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8D62F" w14:textId="5F60199B" w:rsidR="00365A94" w:rsidRPr="00AE6AAF" w:rsidRDefault="00AE6AAF">
      <w:pPr>
        <w:rPr>
          <w:b/>
          <w:sz w:val="28"/>
          <w:u w:val="single"/>
        </w:rPr>
      </w:pPr>
      <w:r w:rsidRPr="00AE6AAF">
        <w:rPr>
          <w:b/>
          <w:sz w:val="28"/>
          <w:u w:val="single"/>
        </w:rPr>
        <w:t xml:space="preserve">SCC 2 </w:t>
      </w:r>
      <w:r w:rsidR="009A5902" w:rsidRPr="00AE6AAF">
        <w:rPr>
          <w:b/>
          <w:sz w:val="28"/>
          <w:u w:val="single"/>
        </w:rPr>
        <w:t xml:space="preserve">Minutes </w:t>
      </w:r>
    </w:p>
    <w:p w14:paraId="699D82B1" w14:textId="77777777" w:rsidR="009A5902" w:rsidRDefault="009A5902"/>
    <w:p w14:paraId="5AABB44A" w14:textId="77777777" w:rsidR="009A5902" w:rsidRDefault="009A5902">
      <w:r w:rsidRPr="00AE6AAF">
        <w:rPr>
          <w:b/>
        </w:rPr>
        <w:t>Meeting Start:</w:t>
      </w:r>
      <w:r>
        <w:t xml:space="preserve"> 12.08pm</w:t>
      </w:r>
    </w:p>
    <w:p w14:paraId="08305B9E" w14:textId="77777777" w:rsidR="009A5902" w:rsidRDefault="009A5902"/>
    <w:p w14:paraId="423782FB" w14:textId="77777777" w:rsidR="009A5902" w:rsidRDefault="009A5902" w:rsidP="009A5902">
      <w:r w:rsidRPr="00AE6AAF">
        <w:rPr>
          <w:b/>
        </w:rPr>
        <w:t>Item 1:</w:t>
      </w:r>
      <w:r w:rsidRPr="009A5902">
        <w:t xml:space="preserve"> Meeting Open and Apologies</w:t>
      </w:r>
    </w:p>
    <w:p w14:paraId="66A8B511" w14:textId="77777777" w:rsidR="009A5902" w:rsidRDefault="009A5902" w:rsidP="009A5902">
      <w:pPr>
        <w:rPr>
          <w:b/>
        </w:rPr>
      </w:pPr>
      <w:r w:rsidRPr="00AE6AAF">
        <w:rPr>
          <w:b/>
        </w:rPr>
        <w:t xml:space="preserve">Apologies: </w:t>
      </w:r>
    </w:p>
    <w:p w14:paraId="75048A78" w14:textId="77777777" w:rsidR="00C10A20" w:rsidRDefault="00C10A20" w:rsidP="00C10A20">
      <w:pPr>
        <w:rPr>
          <w:rFonts w:ascii="Calibri" w:eastAsia="Times New Roman" w:hAnsi="Calibri" w:cs="Times New Roman"/>
        </w:rPr>
      </w:pPr>
      <w:r>
        <w:rPr>
          <w:rFonts w:ascii="Calibri" w:eastAsia="Times New Roman" w:hAnsi="Calibri" w:cs="Times New Roman"/>
        </w:rPr>
        <w:t xml:space="preserve">ANU JSS </w:t>
      </w:r>
    </w:p>
    <w:p w14:paraId="3E51F62B" w14:textId="77777777" w:rsidR="00C10A20" w:rsidRDefault="00C10A20" w:rsidP="00C10A20">
      <w:pPr>
        <w:rPr>
          <w:rFonts w:ascii="Calibri" w:eastAsia="Times New Roman" w:hAnsi="Calibri" w:cs="Times New Roman"/>
        </w:rPr>
      </w:pPr>
      <w:r>
        <w:rPr>
          <w:rFonts w:ascii="Calibri" w:eastAsia="Times New Roman" w:hAnsi="Calibri" w:cs="Times New Roman"/>
        </w:rPr>
        <w:t xml:space="preserve">Circle for Gender Equality </w:t>
      </w:r>
    </w:p>
    <w:p w14:paraId="48AE0BE0" w14:textId="09F0E8F5" w:rsidR="00C10A20" w:rsidRDefault="00C10A20" w:rsidP="00C10A20">
      <w:pPr>
        <w:rPr>
          <w:rFonts w:ascii="Calibri" w:eastAsia="Times New Roman" w:hAnsi="Calibri" w:cs="Times New Roman"/>
        </w:rPr>
      </w:pPr>
      <w:r>
        <w:rPr>
          <w:rFonts w:ascii="Calibri" w:eastAsia="Times New Roman" w:hAnsi="Calibri" w:cs="Times New Roman"/>
        </w:rPr>
        <w:t xml:space="preserve">ANU Go Club </w:t>
      </w:r>
    </w:p>
    <w:p w14:paraId="7A25B0D4" w14:textId="28EA64DB" w:rsidR="00C10A20" w:rsidRDefault="00C10A20" w:rsidP="00C10A20">
      <w:pPr>
        <w:rPr>
          <w:rFonts w:ascii="Calibri" w:eastAsia="Times New Roman" w:hAnsi="Calibri" w:cs="Times New Roman"/>
        </w:rPr>
      </w:pPr>
      <w:r>
        <w:rPr>
          <w:rFonts w:ascii="Calibri" w:eastAsia="Times New Roman" w:hAnsi="Calibri" w:cs="Times New Roman"/>
        </w:rPr>
        <w:t>NUTs</w:t>
      </w:r>
    </w:p>
    <w:p w14:paraId="12FDAD34" w14:textId="06F80000" w:rsidR="00C10A20" w:rsidRDefault="00C10A20" w:rsidP="00C10A20">
      <w:pPr>
        <w:rPr>
          <w:rFonts w:ascii="Calibri" w:eastAsia="Times New Roman" w:hAnsi="Calibri" w:cs="Times New Roman"/>
        </w:rPr>
      </w:pPr>
      <w:r>
        <w:rPr>
          <w:rFonts w:ascii="Calibri" w:eastAsia="Times New Roman" w:hAnsi="Calibri" w:cs="Times New Roman"/>
        </w:rPr>
        <w:t xml:space="preserve">ANU Physics Society </w:t>
      </w:r>
    </w:p>
    <w:p w14:paraId="7324C4EE" w14:textId="77777777" w:rsidR="00C10A20" w:rsidRDefault="00C10A20" w:rsidP="00C10A20">
      <w:pPr>
        <w:rPr>
          <w:rFonts w:ascii="Calibri" w:eastAsia="Times New Roman" w:hAnsi="Calibri" w:cs="Times New Roman"/>
        </w:rPr>
      </w:pPr>
      <w:r>
        <w:rPr>
          <w:rFonts w:ascii="Calibri" w:eastAsia="Times New Roman" w:hAnsi="Calibri" w:cs="Times New Roman"/>
        </w:rPr>
        <w:t>GENLIFE</w:t>
      </w:r>
    </w:p>
    <w:p w14:paraId="7E42EA42" w14:textId="6821EC19" w:rsidR="00C10A20" w:rsidRDefault="00C10A20" w:rsidP="00C10A20">
      <w:pPr>
        <w:rPr>
          <w:rFonts w:ascii="Calibri" w:eastAsia="Times New Roman" w:hAnsi="Calibri" w:cs="Times New Roman"/>
        </w:rPr>
      </w:pPr>
      <w:r>
        <w:rPr>
          <w:rFonts w:ascii="Calibri" w:eastAsia="Times New Roman" w:hAnsi="Calibri" w:cs="Times New Roman"/>
        </w:rPr>
        <w:t>ANUESA</w:t>
      </w:r>
    </w:p>
    <w:p w14:paraId="1BAE3E73" w14:textId="32DA5529" w:rsidR="006A4974" w:rsidRDefault="006A4974" w:rsidP="00C10A20">
      <w:pPr>
        <w:rPr>
          <w:rFonts w:ascii="Calibri" w:eastAsia="Times New Roman" w:hAnsi="Calibri" w:cs="Times New Roman"/>
        </w:rPr>
      </w:pPr>
      <w:r>
        <w:rPr>
          <w:rFonts w:ascii="Calibri" w:eastAsia="Times New Roman" w:hAnsi="Calibri" w:cs="Times New Roman"/>
        </w:rPr>
        <w:t>CSHC Events</w:t>
      </w:r>
    </w:p>
    <w:p w14:paraId="1448C6A7" w14:textId="64A3E2DB" w:rsidR="00C10A20" w:rsidRDefault="00C10A20" w:rsidP="00C10A20">
      <w:pPr>
        <w:rPr>
          <w:rFonts w:ascii="Calibri" w:eastAsia="Times New Roman" w:hAnsi="Calibri" w:cs="Times New Roman"/>
        </w:rPr>
      </w:pPr>
      <w:r>
        <w:rPr>
          <w:rFonts w:ascii="Calibri" w:eastAsia="Times New Roman" w:hAnsi="Calibri" w:cs="Times New Roman"/>
        </w:rPr>
        <w:t>SIC</w:t>
      </w:r>
    </w:p>
    <w:p w14:paraId="4552CB29" w14:textId="46F9B794" w:rsidR="00C10A20" w:rsidRPr="00C10A20" w:rsidRDefault="00C10A20" w:rsidP="00C10A20">
      <w:pPr>
        <w:rPr>
          <w:rFonts w:ascii="Calibri" w:eastAsia="Times New Roman" w:hAnsi="Calibri" w:cs="Times New Roman"/>
        </w:rPr>
      </w:pPr>
      <w:proofErr w:type="spellStart"/>
      <w:r w:rsidRPr="00C10A20">
        <w:rPr>
          <w:rFonts w:ascii="Calibri" w:eastAsia="Times New Roman" w:hAnsi="Calibri" w:cs="Times New Roman"/>
        </w:rPr>
        <w:t>Oaktree</w:t>
      </w:r>
      <w:bookmarkStart w:id="0" w:name="_GoBack"/>
      <w:bookmarkEnd w:id="0"/>
      <w:proofErr w:type="spellEnd"/>
    </w:p>
    <w:p w14:paraId="27F83D6B" w14:textId="77777777" w:rsidR="00C10A20" w:rsidRPr="00AE6AAF" w:rsidRDefault="00C10A20" w:rsidP="009A5902">
      <w:pPr>
        <w:rPr>
          <w:b/>
        </w:rPr>
      </w:pPr>
    </w:p>
    <w:p w14:paraId="71373DDE" w14:textId="662FCB77" w:rsidR="009A5902" w:rsidRDefault="009A5902" w:rsidP="009A5902">
      <w:r>
        <w:t>Acknowledge</w:t>
      </w:r>
      <w:r w:rsidR="00AE6AAF">
        <w:t>ment</w:t>
      </w:r>
      <w:r>
        <w:t xml:space="preserve"> to tradition owners of the land </w:t>
      </w:r>
    </w:p>
    <w:p w14:paraId="6F4D4EAE" w14:textId="77777777" w:rsidR="009A5902" w:rsidRDefault="009A5902" w:rsidP="009A5902">
      <w:r w:rsidRPr="009A5902">
        <w:br/>
      </w:r>
      <w:r w:rsidRPr="00AE6AAF">
        <w:rPr>
          <w:b/>
        </w:rPr>
        <w:t>Item 2:</w:t>
      </w:r>
      <w:r w:rsidRPr="009A5902">
        <w:t xml:space="preserve"> Standing Orders and General Admin explanation</w:t>
      </w:r>
    </w:p>
    <w:p w14:paraId="03D04BBF" w14:textId="77777777" w:rsidR="009A5902" w:rsidRDefault="009A5902" w:rsidP="00C10A20">
      <w:pPr>
        <w:pStyle w:val="ListParagraph"/>
        <w:numPr>
          <w:ilvl w:val="0"/>
          <w:numId w:val="14"/>
        </w:numPr>
      </w:pPr>
      <w:r>
        <w:t xml:space="preserve">No discrimination or harassment </w:t>
      </w:r>
    </w:p>
    <w:p w14:paraId="68F68C77" w14:textId="77777777" w:rsidR="009A5902" w:rsidRDefault="009A5902" w:rsidP="00C10A20">
      <w:pPr>
        <w:pStyle w:val="ListParagraph"/>
        <w:numPr>
          <w:ilvl w:val="0"/>
          <w:numId w:val="14"/>
        </w:numPr>
      </w:pPr>
      <w:r>
        <w:t xml:space="preserve">Speak respectfully </w:t>
      </w:r>
    </w:p>
    <w:p w14:paraId="5577A644" w14:textId="77777777" w:rsidR="009A5902" w:rsidRDefault="009A5902" w:rsidP="00C10A20">
      <w:pPr>
        <w:pStyle w:val="ListParagraph"/>
        <w:numPr>
          <w:ilvl w:val="0"/>
          <w:numId w:val="14"/>
        </w:numPr>
      </w:pPr>
      <w:r>
        <w:t xml:space="preserve">Can only speak for or against on motions and can only speak once to any motion </w:t>
      </w:r>
    </w:p>
    <w:p w14:paraId="6A327443" w14:textId="77777777" w:rsidR="009A5902" w:rsidRDefault="009A5902" w:rsidP="00C10A20">
      <w:pPr>
        <w:pStyle w:val="ListParagraph"/>
        <w:numPr>
          <w:ilvl w:val="0"/>
          <w:numId w:val="14"/>
        </w:numPr>
      </w:pPr>
      <w:r>
        <w:t xml:space="preserve">Chair will call on you to speak </w:t>
      </w:r>
    </w:p>
    <w:p w14:paraId="2CA32E52" w14:textId="77777777" w:rsidR="009A5902" w:rsidRDefault="009A5902" w:rsidP="00C10A20">
      <w:pPr>
        <w:pStyle w:val="ListParagraph"/>
        <w:numPr>
          <w:ilvl w:val="0"/>
          <w:numId w:val="14"/>
        </w:numPr>
      </w:pPr>
      <w:r>
        <w:t xml:space="preserve">Amendments need to be written down </w:t>
      </w:r>
    </w:p>
    <w:p w14:paraId="0B34BC8F" w14:textId="77777777" w:rsidR="009A5902" w:rsidRDefault="009A5902" w:rsidP="00C10A20">
      <w:pPr>
        <w:pStyle w:val="ListParagraph"/>
        <w:numPr>
          <w:ilvl w:val="0"/>
          <w:numId w:val="14"/>
        </w:numPr>
      </w:pPr>
      <w:r>
        <w:t>Can only exercise motions aren’t notice or amendments with written statements</w:t>
      </w:r>
    </w:p>
    <w:p w14:paraId="01327958" w14:textId="77777777" w:rsidR="009A5902" w:rsidRDefault="009A5902" w:rsidP="00C10A20">
      <w:pPr>
        <w:pStyle w:val="ListParagraph"/>
        <w:numPr>
          <w:ilvl w:val="0"/>
          <w:numId w:val="14"/>
        </w:numPr>
      </w:pPr>
      <w:r>
        <w:t xml:space="preserve">Point or order, clarification and explanation explained </w:t>
      </w:r>
    </w:p>
    <w:p w14:paraId="0865CBB6" w14:textId="77777777" w:rsidR="009A5902" w:rsidRDefault="009A5902" w:rsidP="00C10A20">
      <w:pPr>
        <w:pStyle w:val="ListParagraph"/>
        <w:numPr>
          <w:ilvl w:val="0"/>
          <w:numId w:val="14"/>
        </w:numPr>
      </w:pPr>
      <w:r>
        <w:t xml:space="preserve">Speaking times are around 1 minute, right of reply 2 and speaking to motions 3 </w:t>
      </w:r>
    </w:p>
    <w:p w14:paraId="4444B513" w14:textId="77777777" w:rsidR="009A5902" w:rsidRDefault="009A5902" w:rsidP="00C10A20">
      <w:pPr>
        <w:pStyle w:val="ListParagraph"/>
        <w:numPr>
          <w:ilvl w:val="0"/>
          <w:numId w:val="14"/>
        </w:numPr>
      </w:pPr>
      <w:r>
        <w:t xml:space="preserve">Suspending standing orders mean that we will break down procedural elements and just have a discussion </w:t>
      </w:r>
    </w:p>
    <w:p w14:paraId="1AE36279" w14:textId="016E4259" w:rsidR="009A5902" w:rsidRDefault="00AE6AAF" w:rsidP="009A5902">
      <w:r>
        <w:br/>
      </w:r>
      <w:r w:rsidRPr="00AE6AAF">
        <w:rPr>
          <w:b/>
        </w:rPr>
        <w:t>Item 3</w:t>
      </w:r>
      <w:r w:rsidR="009A5902" w:rsidRPr="00AE6AAF">
        <w:rPr>
          <w:b/>
        </w:rPr>
        <w:t>:</w:t>
      </w:r>
      <w:r w:rsidR="009A5902" w:rsidRPr="009A5902">
        <w:t xml:space="preserve"> Minutes from previous meeting and matters arising </w:t>
      </w:r>
    </w:p>
    <w:p w14:paraId="5B91EC84" w14:textId="375B5DE4" w:rsidR="00EB2048" w:rsidRDefault="00AE6AAF" w:rsidP="009A5902">
      <w:r>
        <w:t>Motion postponed as m</w:t>
      </w:r>
      <w:r w:rsidR="00EB2048">
        <w:t xml:space="preserve">inutes </w:t>
      </w:r>
      <w:r>
        <w:t>not uploaded to ANUSA website yet</w:t>
      </w:r>
      <w:r w:rsidR="00EB2048">
        <w:t xml:space="preserve"> </w:t>
      </w:r>
    </w:p>
    <w:p w14:paraId="082B7C5E" w14:textId="44342D4A" w:rsidR="00EB2048" w:rsidRDefault="00AE6AAF" w:rsidP="009A5902">
      <w:r>
        <w:br/>
      </w:r>
      <w:r w:rsidRPr="00AE6AAF">
        <w:rPr>
          <w:b/>
        </w:rPr>
        <w:t>Item 4</w:t>
      </w:r>
      <w:r w:rsidR="009A5902" w:rsidRPr="00AE6AAF">
        <w:rPr>
          <w:b/>
        </w:rPr>
        <w:t>:</w:t>
      </w:r>
      <w:r w:rsidR="009A5902" w:rsidRPr="009A5902">
        <w:t xml:space="preserve"> Executive Reports (see appendix) </w:t>
      </w:r>
      <w:r w:rsidR="009A5902" w:rsidRPr="009A5902">
        <w:br/>
        <w:t>Chair</w:t>
      </w:r>
      <w:r>
        <w:t xml:space="preserve"> – taken as read</w:t>
      </w:r>
    </w:p>
    <w:p w14:paraId="074ED1A8" w14:textId="77777777" w:rsidR="00EB2048" w:rsidRDefault="0078366A" w:rsidP="009A5902">
      <w:r w:rsidRPr="00AE6AAF">
        <w:rPr>
          <w:i/>
        </w:rPr>
        <w:t>Propose to accept Chair report</w:t>
      </w:r>
      <w:r>
        <w:t xml:space="preserve">: </w:t>
      </w:r>
      <w:r w:rsidR="00EB2048">
        <w:t xml:space="preserve">Shankar </w:t>
      </w:r>
    </w:p>
    <w:p w14:paraId="75CDD3A6" w14:textId="77777777" w:rsidR="00EB2048" w:rsidRDefault="0078366A" w:rsidP="009A5902">
      <w:r w:rsidRPr="00AE6AAF">
        <w:rPr>
          <w:i/>
        </w:rPr>
        <w:t>Seconder</w:t>
      </w:r>
      <w:r>
        <w:t xml:space="preserve">: </w:t>
      </w:r>
      <w:r w:rsidR="00EB2048">
        <w:t xml:space="preserve">Jonathon </w:t>
      </w:r>
    </w:p>
    <w:p w14:paraId="743D7B4A" w14:textId="77777777" w:rsidR="00EB2048" w:rsidRDefault="00EB2048" w:rsidP="009A5902">
      <w:r>
        <w:t>Passes</w:t>
      </w:r>
    </w:p>
    <w:p w14:paraId="75AFCCFA" w14:textId="274BDD21" w:rsidR="00EB2048" w:rsidRDefault="009A5902" w:rsidP="009A5902">
      <w:r w:rsidRPr="009A5902">
        <w:br/>
        <w:t>Secretary </w:t>
      </w:r>
      <w:r w:rsidR="00AE6AAF">
        <w:t>– taken as read</w:t>
      </w:r>
    </w:p>
    <w:p w14:paraId="74577FD7" w14:textId="77777777" w:rsidR="0078366A" w:rsidRDefault="0078366A" w:rsidP="0078366A">
      <w:r w:rsidRPr="00AE6AAF">
        <w:rPr>
          <w:i/>
        </w:rPr>
        <w:t>Propose to accept Secretary report</w:t>
      </w:r>
      <w:r>
        <w:t xml:space="preserve">: Shankar </w:t>
      </w:r>
    </w:p>
    <w:p w14:paraId="5BD04008" w14:textId="77777777" w:rsidR="00EB2048" w:rsidRDefault="0078366A" w:rsidP="0078366A">
      <w:r w:rsidRPr="00AE6AAF">
        <w:rPr>
          <w:i/>
        </w:rPr>
        <w:t>Seconder</w:t>
      </w:r>
      <w:r>
        <w:t xml:space="preserve">: </w:t>
      </w:r>
      <w:proofErr w:type="spellStart"/>
      <w:r w:rsidR="00EB2048">
        <w:t>Bodie</w:t>
      </w:r>
      <w:proofErr w:type="spellEnd"/>
      <w:r w:rsidR="00EB2048">
        <w:t xml:space="preserve"> </w:t>
      </w:r>
    </w:p>
    <w:p w14:paraId="5F356685" w14:textId="77777777" w:rsidR="0078366A" w:rsidRDefault="00EB2048" w:rsidP="009A5902">
      <w:r>
        <w:t xml:space="preserve">Passes </w:t>
      </w:r>
      <w:r w:rsidR="009A5902" w:rsidRPr="009A5902">
        <w:br/>
      </w:r>
    </w:p>
    <w:p w14:paraId="1EAAE093" w14:textId="246EFE47" w:rsidR="00EB2048" w:rsidRDefault="009A5902" w:rsidP="009A5902">
      <w:r w:rsidRPr="009A5902">
        <w:lastRenderedPageBreak/>
        <w:t>Funding Officer </w:t>
      </w:r>
      <w:r w:rsidR="00AE6AAF">
        <w:t>– taken as read</w:t>
      </w:r>
    </w:p>
    <w:p w14:paraId="143A3692" w14:textId="77777777" w:rsidR="0078366A" w:rsidRDefault="0078366A" w:rsidP="0078366A">
      <w:r w:rsidRPr="00AE6AAF">
        <w:rPr>
          <w:i/>
        </w:rPr>
        <w:t>Propose to accept Funding Officer report</w:t>
      </w:r>
      <w:r>
        <w:t xml:space="preserve">: </w:t>
      </w:r>
      <w:proofErr w:type="spellStart"/>
      <w:r>
        <w:t>Allissa</w:t>
      </w:r>
      <w:proofErr w:type="spellEnd"/>
    </w:p>
    <w:p w14:paraId="184C2DB9" w14:textId="77777777" w:rsidR="00EB2048" w:rsidRDefault="0078366A" w:rsidP="009A5902">
      <w:r w:rsidRPr="00AE6AAF">
        <w:rPr>
          <w:i/>
        </w:rPr>
        <w:t>Seconder</w:t>
      </w:r>
      <w:r>
        <w:t xml:space="preserve">: </w:t>
      </w:r>
      <w:r w:rsidR="00EB2048">
        <w:t xml:space="preserve">Nick </w:t>
      </w:r>
    </w:p>
    <w:p w14:paraId="3D82CBE7" w14:textId="77777777" w:rsidR="00EB2048" w:rsidRDefault="00EB2048" w:rsidP="009A5902">
      <w:r>
        <w:t xml:space="preserve">Passes </w:t>
      </w:r>
    </w:p>
    <w:p w14:paraId="5DD53183" w14:textId="77777777" w:rsidR="00EB2048" w:rsidRDefault="00EB2048" w:rsidP="009A5902">
      <w:r>
        <w:t>Abstention Kate School of Art Students</w:t>
      </w:r>
    </w:p>
    <w:p w14:paraId="56D94B33" w14:textId="511DA19D" w:rsidR="00EB2048" w:rsidRDefault="009A5902" w:rsidP="009A5902">
      <w:r w:rsidRPr="009A5902">
        <w:br/>
        <w:t>Community Officer </w:t>
      </w:r>
      <w:r w:rsidR="00AE6AAF">
        <w:t>– taken as read</w:t>
      </w:r>
    </w:p>
    <w:p w14:paraId="6926D0D8" w14:textId="77777777" w:rsidR="0078366A" w:rsidRDefault="0078366A" w:rsidP="0078366A">
      <w:r w:rsidRPr="00AE6AAF">
        <w:rPr>
          <w:i/>
        </w:rPr>
        <w:t>Propose to accept Community Officer report</w:t>
      </w:r>
      <w:r>
        <w:t xml:space="preserve">: Shankar </w:t>
      </w:r>
    </w:p>
    <w:p w14:paraId="1126EF33" w14:textId="77777777" w:rsidR="0078366A" w:rsidRDefault="0078366A" w:rsidP="0078366A">
      <w:r w:rsidRPr="00AE6AAF">
        <w:rPr>
          <w:i/>
        </w:rPr>
        <w:t>Seconder</w:t>
      </w:r>
      <w:r>
        <w:t xml:space="preserve">: Harry </w:t>
      </w:r>
    </w:p>
    <w:p w14:paraId="1DB32D41" w14:textId="77777777" w:rsidR="0078366A" w:rsidRDefault="0078366A" w:rsidP="0078366A">
      <w:r>
        <w:t xml:space="preserve">Passes </w:t>
      </w:r>
    </w:p>
    <w:p w14:paraId="7DDBD327" w14:textId="78CDEA3C" w:rsidR="0078366A" w:rsidRDefault="009A5902" w:rsidP="0078366A">
      <w:r w:rsidRPr="009A5902">
        <w:br/>
        <w:t>General Representatives </w:t>
      </w:r>
      <w:r w:rsidR="00AE6AAF">
        <w:t>– taken as read</w:t>
      </w:r>
    </w:p>
    <w:p w14:paraId="75407660" w14:textId="77777777" w:rsidR="0078366A" w:rsidRDefault="0078366A" w:rsidP="0078366A">
      <w:r>
        <w:t xml:space="preserve">Helping with supporting meetings and resource writing </w:t>
      </w:r>
    </w:p>
    <w:p w14:paraId="450A40C7" w14:textId="77777777" w:rsidR="0078366A" w:rsidRDefault="0078366A" w:rsidP="0078366A">
      <w:r w:rsidRPr="00AE6AAF">
        <w:rPr>
          <w:i/>
        </w:rPr>
        <w:t>Propose to accept Chair report</w:t>
      </w:r>
      <w:r>
        <w:t>: Kate</w:t>
      </w:r>
    </w:p>
    <w:p w14:paraId="3563EE88" w14:textId="77777777" w:rsidR="0078366A" w:rsidRDefault="0078366A" w:rsidP="0078366A">
      <w:r w:rsidRPr="00AE6AAF">
        <w:rPr>
          <w:i/>
        </w:rPr>
        <w:t>Seconder</w:t>
      </w:r>
      <w:r>
        <w:t xml:space="preserve">: Tobias </w:t>
      </w:r>
    </w:p>
    <w:p w14:paraId="55C2A1E2" w14:textId="77777777" w:rsidR="0078366A" w:rsidRDefault="0078366A" w:rsidP="0078366A">
      <w:r>
        <w:t xml:space="preserve">Passes </w:t>
      </w:r>
    </w:p>
    <w:p w14:paraId="26C94A12" w14:textId="075C224E" w:rsidR="0078366A" w:rsidRDefault="00AE6AAF" w:rsidP="0078366A">
      <w:r>
        <w:br/>
      </w:r>
      <w:r w:rsidRPr="00AE6AAF">
        <w:rPr>
          <w:b/>
        </w:rPr>
        <w:t>Item 5</w:t>
      </w:r>
      <w:r w:rsidR="009A5902" w:rsidRPr="00AE6AAF">
        <w:rPr>
          <w:b/>
        </w:rPr>
        <w:t>:</w:t>
      </w:r>
      <w:r w:rsidR="009A5902" w:rsidRPr="009A5902">
        <w:t xml:space="preserve"> Motions to Affiliate</w:t>
      </w:r>
    </w:p>
    <w:p w14:paraId="132B6EC1" w14:textId="0C8D2B19" w:rsidR="0078366A" w:rsidRDefault="00AE6AAF" w:rsidP="0078366A">
      <w:r>
        <w:t>Resolution from the Chair to move item 5 to after item 7</w:t>
      </w:r>
    </w:p>
    <w:p w14:paraId="0444B044" w14:textId="77777777" w:rsidR="0078366A" w:rsidRDefault="0078366A" w:rsidP="0078366A">
      <w:r>
        <w:t>Passes</w:t>
      </w:r>
    </w:p>
    <w:p w14:paraId="5A2AE57C" w14:textId="77777777" w:rsidR="0078366A" w:rsidRDefault="0078366A" w:rsidP="0078366A"/>
    <w:p w14:paraId="633FFA8C" w14:textId="2FDB7778" w:rsidR="00AE6AAF" w:rsidRDefault="00AE6AAF" w:rsidP="00AE6AAF">
      <w:r w:rsidRPr="00AE6AAF">
        <w:rPr>
          <w:b/>
        </w:rPr>
        <w:t>Item 6</w:t>
      </w:r>
      <w:r w:rsidR="009A5902" w:rsidRPr="009A5902">
        <w:t>: Items for Resolution</w:t>
      </w:r>
      <w:r w:rsidR="009A5902" w:rsidRPr="009A5902">
        <w:br/>
      </w:r>
      <w:r w:rsidR="009A5902" w:rsidRPr="00AE6AAF">
        <w:rPr>
          <w:i/>
        </w:rPr>
        <w:t>Motion: to include the proposed amendments to Branch Policy of the Students’ Club Council*</w:t>
      </w:r>
    </w:p>
    <w:p w14:paraId="29FAE675" w14:textId="77777777" w:rsidR="00C10A20" w:rsidRDefault="009A5902" w:rsidP="00AE6AAF">
      <w:pPr>
        <w:ind w:left="720"/>
      </w:pPr>
      <w:r w:rsidRPr="009A5902">
        <w:t>Proposed by: Carys Atkinson </w:t>
      </w:r>
    </w:p>
    <w:p w14:paraId="173A529D" w14:textId="77777777" w:rsidR="00C10A20" w:rsidRDefault="00C10A20" w:rsidP="00C10A20">
      <w:pPr>
        <w:pStyle w:val="ListParagraph"/>
        <w:numPr>
          <w:ilvl w:val="0"/>
          <w:numId w:val="13"/>
        </w:numPr>
      </w:pPr>
      <w:r>
        <w:t>The reforms are to include 7 branches into the Branch Policy, the current policy only indicates 4 branches and does not adequately cover all the societies on campus</w:t>
      </w:r>
    </w:p>
    <w:p w14:paraId="537BAD44" w14:textId="77777777" w:rsidR="00C10A20" w:rsidRDefault="00C10A20" w:rsidP="00C10A20">
      <w:pPr>
        <w:pStyle w:val="ListParagraph"/>
        <w:numPr>
          <w:ilvl w:val="0"/>
          <w:numId w:val="13"/>
        </w:numPr>
      </w:pPr>
      <w:r>
        <w:t>The new branches are</w:t>
      </w:r>
    </w:p>
    <w:p w14:paraId="4AA613CC" w14:textId="4EF7C076" w:rsidR="00C10A20" w:rsidRDefault="00C10A20" w:rsidP="00C10A20">
      <w:pPr>
        <w:pStyle w:val="ListParagraph"/>
        <w:numPr>
          <w:ilvl w:val="1"/>
          <w:numId w:val="13"/>
        </w:numPr>
      </w:pPr>
      <w:r>
        <w:t>Arts and performance</w:t>
      </w:r>
    </w:p>
    <w:p w14:paraId="60524396" w14:textId="26C378C8" w:rsidR="00C10A20" w:rsidRDefault="00C10A20" w:rsidP="00C10A20">
      <w:pPr>
        <w:pStyle w:val="ListParagraph"/>
        <w:numPr>
          <w:ilvl w:val="1"/>
          <w:numId w:val="13"/>
        </w:numPr>
      </w:pPr>
      <w:r>
        <w:t xml:space="preserve">Faith and religion </w:t>
      </w:r>
    </w:p>
    <w:p w14:paraId="119F4916" w14:textId="18C3A027" w:rsidR="00C10A20" w:rsidRDefault="00C10A20" w:rsidP="00C10A20">
      <w:pPr>
        <w:pStyle w:val="ListParagraph"/>
        <w:numPr>
          <w:ilvl w:val="1"/>
          <w:numId w:val="13"/>
        </w:numPr>
      </w:pPr>
      <w:r>
        <w:t xml:space="preserve">Discipline </w:t>
      </w:r>
    </w:p>
    <w:p w14:paraId="33FD5571" w14:textId="713C7F1A" w:rsidR="00C10A20" w:rsidRDefault="00C10A20" w:rsidP="00C10A20">
      <w:pPr>
        <w:pStyle w:val="ListParagraph"/>
        <w:numPr>
          <w:ilvl w:val="1"/>
          <w:numId w:val="13"/>
        </w:numPr>
      </w:pPr>
      <w:r>
        <w:t>Culture and language</w:t>
      </w:r>
    </w:p>
    <w:p w14:paraId="23E3B250" w14:textId="145372FD" w:rsidR="00C10A20" w:rsidRDefault="00C10A20" w:rsidP="00C10A20">
      <w:pPr>
        <w:pStyle w:val="ListParagraph"/>
        <w:numPr>
          <w:ilvl w:val="1"/>
          <w:numId w:val="13"/>
        </w:numPr>
      </w:pPr>
      <w:r>
        <w:t xml:space="preserve">Political </w:t>
      </w:r>
    </w:p>
    <w:p w14:paraId="606F1F36" w14:textId="3DD4164D" w:rsidR="00C10A20" w:rsidRDefault="00C10A20" w:rsidP="00C10A20">
      <w:pPr>
        <w:pStyle w:val="ListParagraph"/>
        <w:numPr>
          <w:ilvl w:val="1"/>
          <w:numId w:val="13"/>
        </w:numPr>
      </w:pPr>
      <w:r>
        <w:t xml:space="preserve">Humanitarian, social justice and advocacy </w:t>
      </w:r>
    </w:p>
    <w:p w14:paraId="4E372F5A" w14:textId="2F4FA219" w:rsidR="00C10A20" w:rsidRDefault="00C10A20" w:rsidP="00C10A20">
      <w:pPr>
        <w:pStyle w:val="ListParagraph"/>
        <w:numPr>
          <w:ilvl w:val="1"/>
          <w:numId w:val="13"/>
        </w:numPr>
      </w:pPr>
      <w:r>
        <w:t>Special interest</w:t>
      </w:r>
    </w:p>
    <w:p w14:paraId="3AB2BC82" w14:textId="1967EC73" w:rsidR="0078366A" w:rsidRDefault="009A5902" w:rsidP="00AE6AAF">
      <w:pPr>
        <w:ind w:left="720"/>
      </w:pPr>
      <w:r w:rsidRPr="009A5902">
        <w:br/>
        <w:t>Seconded by: Cameron Allen</w:t>
      </w:r>
    </w:p>
    <w:p w14:paraId="5CE59DFF" w14:textId="6FEB1E6B" w:rsidR="00C10A20" w:rsidRDefault="00C10A20" w:rsidP="00C10A20">
      <w:r>
        <w:t>Waives right to speak</w:t>
      </w:r>
    </w:p>
    <w:p w14:paraId="6B7404B6" w14:textId="77777777" w:rsidR="00C10A20" w:rsidRDefault="00C10A20" w:rsidP="00C10A20"/>
    <w:p w14:paraId="48F79EA0" w14:textId="5E8D3D42" w:rsidR="00C10A20" w:rsidRDefault="00C10A20" w:rsidP="00C10A20">
      <w:r>
        <w:t xml:space="preserve">Questions </w:t>
      </w:r>
    </w:p>
    <w:p w14:paraId="75F6A7BB" w14:textId="77777777" w:rsidR="005B2E12" w:rsidRDefault="0078366A" w:rsidP="00C10A20">
      <w:pPr>
        <w:pStyle w:val="ListParagraph"/>
        <w:numPr>
          <w:ilvl w:val="0"/>
          <w:numId w:val="12"/>
        </w:numPr>
      </w:pPr>
      <w:r>
        <w:t xml:space="preserve">Can a club change branch easily? Can choose own branch but can’t change that easily at this stage, </w:t>
      </w:r>
      <w:r w:rsidR="005B2E12">
        <w:t>not stopping collaborative events outside of the branches</w:t>
      </w:r>
    </w:p>
    <w:p w14:paraId="128DAF57" w14:textId="77777777" w:rsidR="0078366A" w:rsidRDefault="0078366A" w:rsidP="00C10A20">
      <w:pPr>
        <w:pStyle w:val="ListParagraph"/>
        <w:numPr>
          <w:ilvl w:val="0"/>
          <w:numId w:val="12"/>
        </w:numPr>
      </w:pPr>
      <w:r>
        <w:t xml:space="preserve">Benefits of branch system? Tailored funding models e.g. arts and performance for stage funding </w:t>
      </w:r>
    </w:p>
    <w:p w14:paraId="608C6090" w14:textId="77777777" w:rsidR="0078366A" w:rsidRDefault="0078366A" w:rsidP="00C10A20">
      <w:pPr>
        <w:pStyle w:val="ListParagraph"/>
        <w:numPr>
          <w:ilvl w:val="0"/>
          <w:numId w:val="12"/>
        </w:numPr>
      </w:pPr>
      <w:r>
        <w:t xml:space="preserve">Have discussed a primary and secondary branch but at this stage we don’t have this capacity </w:t>
      </w:r>
    </w:p>
    <w:p w14:paraId="04616ADA" w14:textId="77777777" w:rsidR="005B2E12" w:rsidRDefault="005B2E12" w:rsidP="005B2E12"/>
    <w:p w14:paraId="39DDA773" w14:textId="0E6B6B59" w:rsidR="00C10A20" w:rsidRDefault="00C10A20" w:rsidP="005B2E12">
      <w:r>
        <w:rPr>
          <w:i/>
        </w:rPr>
        <w:t xml:space="preserve">Amendment proposed by </w:t>
      </w:r>
      <w:proofErr w:type="spellStart"/>
      <w:r>
        <w:rPr>
          <w:i/>
        </w:rPr>
        <w:t>Zac</w:t>
      </w:r>
      <w:proofErr w:type="spellEnd"/>
      <w:r w:rsidR="005B2E12" w:rsidRPr="00AE6AAF">
        <w:rPr>
          <w:i/>
        </w:rPr>
        <w:t>:</w:t>
      </w:r>
      <w:r w:rsidR="005B2E12">
        <w:t xml:space="preserve"> </w:t>
      </w:r>
    </w:p>
    <w:p w14:paraId="284CEE4F" w14:textId="076DC86A" w:rsidR="005B2E12" w:rsidRDefault="005B2E12" w:rsidP="00C10A20">
      <w:pPr>
        <w:pStyle w:val="ListParagraph"/>
        <w:numPr>
          <w:ilvl w:val="0"/>
          <w:numId w:val="11"/>
        </w:numPr>
      </w:pPr>
      <w:r>
        <w:t xml:space="preserve">Executive can’t change policy unless it has been passed by the SCC, can only administer </w:t>
      </w:r>
    </w:p>
    <w:p w14:paraId="2A5F209F" w14:textId="77777777" w:rsidR="005B2E12" w:rsidRDefault="005B2E12" w:rsidP="00C10A20">
      <w:pPr>
        <w:pStyle w:val="ListParagraph"/>
        <w:numPr>
          <w:ilvl w:val="0"/>
          <w:numId w:val="11"/>
        </w:numPr>
      </w:pPr>
      <w:r>
        <w:t>Get the rules under the branch, if you do something under a different branch you will fall under the general funding rules.</w:t>
      </w:r>
    </w:p>
    <w:p w14:paraId="1E733806" w14:textId="77777777" w:rsidR="005B2E12" w:rsidRDefault="005B2E12" w:rsidP="00C10A20">
      <w:pPr>
        <w:pStyle w:val="ListParagraph"/>
        <w:numPr>
          <w:ilvl w:val="0"/>
          <w:numId w:val="11"/>
        </w:numPr>
      </w:pPr>
      <w:r>
        <w:t xml:space="preserve">Branch policies doesn’t have the specifics yet, branch officers and consultation will flesh out the specific details e.g. humanitarian getting funding for leaflets </w:t>
      </w:r>
    </w:p>
    <w:p w14:paraId="453903DD" w14:textId="77777777" w:rsidR="005B2E12" w:rsidRDefault="005B2E12" w:rsidP="00C10A20">
      <w:pPr>
        <w:pStyle w:val="ListParagraph"/>
        <w:numPr>
          <w:ilvl w:val="0"/>
          <w:numId w:val="11"/>
        </w:numPr>
      </w:pPr>
      <w:r>
        <w:t>Examples: arts revue is a arts and performance club by nature but may have the minister for arts in and that event may be political but does not change the nature of the club</w:t>
      </w:r>
    </w:p>
    <w:p w14:paraId="77B3ADAC" w14:textId="77777777" w:rsidR="00C10A20" w:rsidRDefault="00C10A20" w:rsidP="005B2E12"/>
    <w:p w14:paraId="431A8AB5" w14:textId="6C4818E5" w:rsidR="00C10A20" w:rsidRDefault="00C10A20" w:rsidP="005B2E12">
      <w:r>
        <w:t>Floor open to speakers for and against</w:t>
      </w:r>
    </w:p>
    <w:p w14:paraId="37560C47" w14:textId="77777777" w:rsidR="005B2E12" w:rsidRDefault="005B2E12" w:rsidP="00C10A20">
      <w:pPr>
        <w:pStyle w:val="ListParagraph"/>
        <w:numPr>
          <w:ilvl w:val="0"/>
          <w:numId w:val="10"/>
        </w:numPr>
      </w:pPr>
      <w:r>
        <w:t xml:space="preserve">Shankar against: have to have a SCC to change branch rules, which limits leeway to change funding rules </w:t>
      </w:r>
    </w:p>
    <w:p w14:paraId="7B21D535" w14:textId="77777777" w:rsidR="005B2E12" w:rsidRDefault="005B2E12" w:rsidP="00C10A20">
      <w:pPr>
        <w:pStyle w:val="ListParagraph"/>
        <w:numPr>
          <w:ilvl w:val="0"/>
          <w:numId w:val="10"/>
        </w:numPr>
      </w:pPr>
      <w:r>
        <w:t>Matthew: The amendment gives the power to the council and there isn’t really that much wrong with taking amendments to the SCC</w:t>
      </w:r>
    </w:p>
    <w:p w14:paraId="5BFD5527" w14:textId="77777777" w:rsidR="005B2E12" w:rsidRDefault="005B2E12" w:rsidP="00C10A20">
      <w:pPr>
        <w:pStyle w:val="ListParagraph"/>
        <w:numPr>
          <w:ilvl w:val="0"/>
          <w:numId w:val="10"/>
        </w:numPr>
      </w:pPr>
      <w:r>
        <w:t>Right of reply: removes executive from debate and gives the SCC power to make policy rather than a discretionary executive power</w:t>
      </w:r>
    </w:p>
    <w:p w14:paraId="1646AB30" w14:textId="77777777" w:rsidR="00FA6DDD" w:rsidRDefault="00FA6DDD" w:rsidP="005B2E12"/>
    <w:p w14:paraId="20B89F99" w14:textId="7330129B" w:rsidR="005B2E12" w:rsidRDefault="005B2E12" w:rsidP="005B2E12">
      <w:r>
        <w:t xml:space="preserve">Vote: </w:t>
      </w:r>
      <w:r w:rsidR="00FA6DDD" w:rsidRPr="00FA6DDD">
        <w:t>52 for, 0 against, 4 abstentions (</w:t>
      </w:r>
      <w:proofErr w:type="spellStart"/>
      <w:r w:rsidR="00FA6DDD" w:rsidRPr="00FA6DDD">
        <w:t>Shunkar</w:t>
      </w:r>
      <w:proofErr w:type="spellEnd"/>
      <w:r w:rsidR="00FA6DDD" w:rsidRPr="00FA6DDD">
        <w:t xml:space="preserve"> noted)</w:t>
      </w:r>
    </w:p>
    <w:p w14:paraId="65CF6FAB" w14:textId="77777777" w:rsidR="005B2E12" w:rsidRDefault="005B2E12" w:rsidP="005B2E12">
      <w:r>
        <w:t xml:space="preserve">Amendment passes </w:t>
      </w:r>
    </w:p>
    <w:p w14:paraId="61FBF113" w14:textId="77777777" w:rsidR="005B2E12" w:rsidRDefault="005B2E12" w:rsidP="005B2E12"/>
    <w:p w14:paraId="195C4CB5" w14:textId="77777777" w:rsidR="005B2E12" w:rsidRPr="00FA6DDD" w:rsidRDefault="005B2E12" w:rsidP="005B2E12">
      <w:pPr>
        <w:rPr>
          <w:i/>
        </w:rPr>
      </w:pPr>
      <w:r w:rsidRPr="00FA6DDD">
        <w:rPr>
          <w:i/>
        </w:rPr>
        <w:t xml:space="preserve">Move to a vote on the branch amendment </w:t>
      </w:r>
    </w:p>
    <w:p w14:paraId="38D69746" w14:textId="77777777" w:rsidR="00FA6DDD" w:rsidRDefault="00FA6DDD" w:rsidP="005B2E12">
      <w:r w:rsidRPr="00FA6DDD">
        <w:t xml:space="preserve">52 for, 0 against, 5 abstentions </w:t>
      </w:r>
    </w:p>
    <w:p w14:paraId="24A96E24" w14:textId="1B7637BE" w:rsidR="005B2E12" w:rsidRDefault="005B2E12" w:rsidP="005B2E12">
      <w:r>
        <w:t xml:space="preserve">Branch Policy passes </w:t>
      </w:r>
    </w:p>
    <w:p w14:paraId="04403627" w14:textId="3BE8D84D" w:rsidR="00FA6DDD" w:rsidRDefault="009A5902" w:rsidP="0078366A">
      <w:r w:rsidRPr="009A5902">
        <w:br/>
      </w:r>
      <w:r w:rsidRPr="00FA6DDD">
        <w:rPr>
          <w:i/>
        </w:rPr>
        <w:t>Motion: to include the Funding Policy of the Students’ Club Council Regulations*</w:t>
      </w:r>
    </w:p>
    <w:p w14:paraId="02A09D51" w14:textId="77777777" w:rsidR="00FA6DDD" w:rsidRDefault="009A5902" w:rsidP="00FA6DDD">
      <w:pPr>
        <w:ind w:left="720"/>
      </w:pPr>
      <w:r w:rsidRPr="009A5902">
        <w:t xml:space="preserve">Proposed by: </w:t>
      </w:r>
      <w:proofErr w:type="spellStart"/>
      <w:r w:rsidRPr="009A5902">
        <w:t>Zachari</w:t>
      </w:r>
      <w:proofErr w:type="spellEnd"/>
      <w:r w:rsidRPr="009A5902">
        <w:t xml:space="preserve"> Lord </w:t>
      </w:r>
    </w:p>
    <w:p w14:paraId="6A9E6B59" w14:textId="2E55F1FC" w:rsidR="00FA6DDD" w:rsidRDefault="00FA6DDD" w:rsidP="00C10A20">
      <w:pPr>
        <w:pStyle w:val="ListParagraph"/>
        <w:numPr>
          <w:ilvl w:val="0"/>
          <w:numId w:val="9"/>
        </w:numPr>
      </w:pPr>
      <w:r>
        <w:t xml:space="preserve">Codification on what existed previously, gives you accurate warning for events that you are planning </w:t>
      </w:r>
    </w:p>
    <w:p w14:paraId="5A892520" w14:textId="77777777" w:rsidR="00FA6DDD" w:rsidRDefault="00FA6DDD" w:rsidP="00C10A20">
      <w:pPr>
        <w:pStyle w:val="ListParagraph"/>
        <w:numPr>
          <w:ilvl w:val="0"/>
          <w:numId w:val="9"/>
        </w:numPr>
      </w:pPr>
      <w:r>
        <w:t xml:space="preserve">Minor, major social and academic event rules </w:t>
      </w:r>
    </w:p>
    <w:p w14:paraId="5A6216C3" w14:textId="77777777" w:rsidR="00FA6DDD" w:rsidRDefault="00FA6DDD" w:rsidP="00C10A20">
      <w:pPr>
        <w:pStyle w:val="ListParagraph"/>
        <w:numPr>
          <w:ilvl w:val="0"/>
          <w:numId w:val="9"/>
        </w:numPr>
      </w:pPr>
      <w:r>
        <w:t xml:space="preserve">Special grants e.g. sponsorship, capital, transportation grants </w:t>
      </w:r>
    </w:p>
    <w:p w14:paraId="00102464" w14:textId="77777777" w:rsidR="00FA6DDD" w:rsidRDefault="00FA6DDD" w:rsidP="00C10A20">
      <w:pPr>
        <w:pStyle w:val="ListParagraph"/>
        <w:numPr>
          <w:ilvl w:val="0"/>
          <w:numId w:val="9"/>
        </w:numPr>
      </w:pPr>
      <w:r>
        <w:t xml:space="preserve">All funding rules operate the same as last year just written simpler and easier to understand </w:t>
      </w:r>
    </w:p>
    <w:p w14:paraId="0650B2E0" w14:textId="77777777" w:rsidR="00FA6DDD" w:rsidRDefault="00FA6DDD" w:rsidP="00C10A20">
      <w:pPr>
        <w:pStyle w:val="ListParagraph"/>
        <w:numPr>
          <w:ilvl w:val="0"/>
          <w:numId w:val="9"/>
        </w:numPr>
      </w:pPr>
      <w:r>
        <w:t xml:space="preserve">Makes it clear what counts to what </w:t>
      </w:r>
    </w:p>
    <w:p w14:paraId="12F31D65" w14:textId="66BFE418" w:rsidR="005B2E12" w:rsidRDefault="009A5902" w:rsidP="00FA6DDD">
      <w:pPr>
        <w:ind w:left="720"/>
      </w:pPr>
      <w:r w:rsidRPr="009A5902">
        <w:br/>
        <w:t>Seconded by: Carys Atkinson </w:t>
      </w:r>
    </w:p>
    <w:p w14:paraId="32311136" w14:textId="5D2BF057" w:rsidR="00FA6DDD" w:rsidRDefault="00FA6DDD" w:rsidP="0078366A">
      <w:r>
        <w:t xml:space="preserve">Waives right to speak </w:t>
      </w:r>
    </w:p>
    <w:p w14:paraId="1F6E1518" w14:textId="77777777" w:rsidR="00FA6DDD" w:rsidRDefault="00FA6DDD" w:rsidP="0078366A"/>
    <w:p w14:paraId="63CEB699" w14:textId="796FC690" w:rsidR="00C10A20" w:rsidRDefault="00C10A20" w:rsidP="0078366A">
      <w:r>
        <w:t>Questions</w:t>
      </w:r>
    </w:p>
    <w:p w14:paraId="6B3572B1" w14:textId="0C3FEF17" w:rsidR="0019763A" w:rsidRDefault="00C10A20" w:rsidP="00C10A20">
      <w:pPr>
        <w:pStyle w:val="ListParagraph"/>
        <w:numPr>
          <w:ilvl w:val="0"/>
          <w:numId w:val="8"/>
        </w:numPr>
      </w:pPr>
      <w:r>
        <w:t>P</w:t>
      </w:r>
      <w:r w:rsidR="0019763A">
        <w:t xml:space="preserve">rohibited expenditure </w:t>
      </w:r>
      <w:r w:rsidR="0019763A">
        <w:sym w:font="Wingdings" w:char="F0E0"/>
      </w:r>
      <w:r w:rsidR="0019763A">
        <w:t xml:space="preserve"> vouchers as a prize can’t get funding for those vouchers but can still use them for the events  </w:t>
      </w:r>
    </w:p>
    <w:p w14:paraId="7C7DEFD3" w14:textId="77777777" w:rsidR="0019763A" w:rsidRDefault="0019763A" w:rsidP="00C10A20">
      <w:pPr>
        <w:pStyle w:val="ListParagraph"/>
        <w:numPr>
          <w:ilvl w:val="0"/>
          <w:numId w:val="8"/>
        </w:numPr>
      </w:pPr>
      <w:r>
        <w:t xml:space="preserve">Same with prohibited events </w:t>
      </w:r>
      <w:r>
        <w:sym w:font="Wingdings" w:char="F0E0"/>
      </w:r>
      <w:r>
        <w:t xml:space="preserve"> can still do them but we can’t fund them </w:t>
      </w:r>
    </w:p>
    <w:p w14:paraId="066677DA" w14:textId="77777777" w:rsidR="0019763A" w:rsidRDefault="0019763A" w:rsidP="00C10A20">
      <w:pPr>
        <w:pStyle w:val="ListParagraph"/>
        <w:numPr>
          <w:ilvl w:val="0"/>
          <w:numId w:val="8"/>
        </w:numPr>
      </w:pPr>
      <w:r>
        <w:t xml:space="preserve">SSAF guidelines in prohibited events </w:t>
      </w:r>
      <w:r>
        <w:sym w:font="Wingdings" w:char="F0E0"/>
      </w:r>
      <w:r>
        <w:t xml:space="preserve"> objectives of the ANUSA constitution and SSAF legislation outline what events we can fund etc. </w:t>
      </w:r>
    </w:p>
    <w:p w14:paraId="2410A5F6" w14:textId="77777777" w:rsidR="0019763A" w:rsidRDefault="0019763A" w:rsidP="00C10A20">
      <w:pPr>
        <w:pStyle w:val="ListParagraph"/>
        <w:numPr>
          <w:ilvl w:val="0"/>
          <w:numId w:val="8"/>
        </w:numPr>
      </w:pPr>
      <w:r>
        <w:t xml:space="preserve">Non-Australian receipts can they be reimbursed? Requirements of a receipt aren’t outline in legislation and something policy can codify </w:t>
      </w:r>
    </w:p>
    <w:p w14:paraId="2DBB97F3" w14:textId="77777777" w:rsidR="0019763A" w:rsidRDefault="0019763A" w:rsidP="00C10A20">
      <w:pPr>
        <w:pStyle w:val="ListParagraph"/>
        <w:numPr>
          <w:ilvl w:val="0"/>
          <w:numId w:val="8"/>
        </w:numPr>
      </w:pPr>
      <w:r>
        <w:t xml:space="preserve">As long as receipts have equivalent business numbers for overseas receipts </w:t>
      </w:r>
    </w:p>
    <w:p w14:paraId="2A3FF0A3" w14:textId="29D2D9F2" w:rsidR="0019763A" w:rsidRDefault="0019763A" w:rsidP="00C10A20">
      <w:pPr>
        <w:pStyle w:val="ListParagraph"/>
        <w:numPr>
          <w:ilvl w:val="0"/>
          <w:numId w:val="8"/>
        </w:numPr>
      </w:pPr>
      <w:r>
        <w:t xml:space="preserve">Prohibited expenditure more reasoning </w:t>
      </w:r>
      <w:r>
        <w:sym w:font="Wingdings" w:char="F0E0"/>
      </w:r>
      <w:r>
        <w:t xml:space="preserve"> so the policy isn’t exploited </w:t>
      </w:r>
      <w:r w:rsidR="009A5902" w:rsidRPr="009A5902">
        <w:br/>
      </w:r>
    </w:p>
    <w:p w14:paraId="71FF65E4" w14:textId="77777777" w:rsidR="0019763A" w:rsidRDefault="0019763A" w:rsidP="0078366A">
      <w:r>
        <w:t>Amendment motions</w:t>
      </w:r>
    </w:p>
    <w:p w14:paraId="4A82807C" w14:textId="22635BAB" w:rsidR="00FA6DDD" w:rsidRDefault="009A5902" w:rsidP="0078366A">
      <w:pPr>
        <w:rPr>
          <w:i/>
        </w:rPr>
      </w:pPr>
      <w:r w:rsidRPr="00FA6DDD">
        <w:rPr>
          <w:i/>
        </w:rPr>
        <w:t xml:space="preserve">Motion: For the replacement of Section </w:t>
      </w:r>
      <w:r w:rsidR="0019763A" w:rsidRPr="00FA6DDD">
        <w:rPr>
          <w:i/>
        </w:rPr>
        <w:t>3.</w:t>
      </w:r>
      <w:r w:rsidRPr="00FA6DDD">
        <w:rPr>
          <w:i/>
        </w:rPr>
        <w:t>4.2(b) of the Funding Regulations with a provision for the reimbursement of bus tickets for 75% of the value of</w:t>
      </w:r>
      <w:r w:rsidR="00FA6DDD">
        <w:rPr>
          <w:i/>
        </w:rPr>
        <w:t xml:space="preserve"> the cheapest available ticket.</w:t>
      </w:r>
    </w:p>
    <w:p w14:paraId="6DF4E35F" w14:textId="0B87EF30" w:rsidR="0019763A" w:rsidRPr="00FA6DDD" w:rsidRDefault="009A5902" w:rsidP="00FA6DDD">
      <w:pPr>
        <w:ind w:left="720"/>
      </w:pPr>
      <w:r w:rsidRPr="00FA6DDD">
        <w:t xml:space="preserve">Proposed by: Shankar </w:t>
      </w:r>
      <w:proofErr w:type="spellStart"/>
      <w:r w:rsidRPr="00FA6DDD">
        <w:t>Ravikumar</w:t>
      </w:r>
      <w:proofErr w:type="spellEnd"/>
      <w:r w:rsidR="004F0901" w:rsidRPr="00FA6DDD">
        <w:t xml:space="preserve"> </w:t>
      </w:r>
    </w:p>
    <w:p w14:paraId="7A76A062" w14:textId="58C07EEB" w:rsidR="004F0901" w:rsidRDefault="004F0901" w:rsidP="0078366A">
      <w:r>
        <w:t>How this came about, bus reimbursements were through using the ANUSA discount, and trains weren’t at all included - 75% gets you more money so which one do you want</w:t>
      </w:r>
    </w:p>
    <w:p w14:paraId="33F3C564" w14:textId="77777777" w:rsidR="004F0901" w:rsidRDefault="004F0901" w:rsidP="00FA6DDD">
      <w:pPr>
        <w:ind w:left="720"/>
      </w:pPr>
      <w:r>
        <w:t xml:space="preserve">Seconder: Ben </w:t>
      </w:r>
    </w:p>
    <w:p w14:paraId="29E8557C" w14:textId="79B02367" w:rsidR="004F0901" w:rsidRDefault="004F0901" w:rsidP="0078366A">
      <w:r>
        <w:t xml:space="preserve">Waives right </w:t>
      </w:r>
      <w:r w:rsidR="00FA6DDD">
        <w:t>to speak</w:t>
      </w:r>
    </w:p>
    <w:p w14:paraId="51244CD0" w14:textId="77777777" w:rsidR="004F0901" w:rsidRDefault="004F0901" w:rsidP="0078366A"/>
    <w:p w14:paraId="6D503EDD" w14:textId="255AB555" w:rsidR="00C10A20" w:rsidRDefault="00C10A20" w:rsidP="0078366A">
      <w:r>
        <w:t xml:space="preserve">Floor Open to speakers </w:t>
      </w:r>
      <w:proofErr w:type="gramStart"/>
      <w:r>
        <w:t>For</w:t>
      </w:r>
      <w:proofErr w:type="gramEnd"/>
      <w:r>
        <w:t xml:space="preserve"> and Against </w:t>
      </w:r>
    </w:p>
    <w:p w14:paraId="78A3AE70" w14:textId="77777777" w:rsidR="004F0901" w:rsidRDefault="004F0901" w:rsidP="00C10A20">
      <w:pPr>
        <w:pStyle w:val="ListParagraph"/>
        <w:numPr>
          <w:ilvl w:val="0"/>
          <w:numId w:val="7"/>
        </w:numPr>
      </w:pPr>
      <w:r>
        <w:t xml:space="preserve">Against </w:t>
      </w:r>
      <w:proofErr w:type="spellStart"/>
      <w:r>
        <w:t>Bodie</w:t>
      </w:r>
      <w:proofErr w:type="spellEnd"/>
      <w:r>
        <w:t xml:space="preserve">: if the argument is 75&gt;50 why not 100? 50 is an appropriate number and doesn’t seem unfair in anyway </w:t>
      </w:r>
    </w:p>
    <w:p w14:paraId="3A67E796" w14:textId="77777777" w:rsidR="004F0901" w:rsidRDefault="004F0901" w:rsidP="00C10A20">
      <w:pPr>
        <w:pStyle w:val="ListParagraph"/>
        <w:numPr>
          <w:ilvl w:val="0"/>
          <w:numId w:val="7"/>
        </w:numPr>
      </w:pPr>
      <w:r>
        <w:t xml:space="preserve">Against </w:t>
      </w:r>
      <w:proofErr w:type="spellStart"/>
      <w:r>
        <w:t>Zac</w:t>
      </w:r>
      <w:proofErr w:type="spellEnd"/>
      <w:r>
        <w:t xml:space="preserve">: we choose 50% from ANUSA treasurer advice, this policy didn’t at all exist so not sure how this will inflate the budget so going more conservative to start with </w:t>
      </w:r>
    </w:p>
    <w:p w14:paraId="634647F6" w14:textId="77777777" w:rsidR="00FA6DDD" w:rsidRDefault="00FA6DDD" w:rsidP="00C10A20">
      <w:pPr>
        <w:pStyle w:val="ListParagraph"/>
        <w:numPr>
          <w:ilvl w:val="0"/>
          <w:numId w:val="7"/>
        </w:numPr>
      </w:pPr>
      <w:r>
        <w:t xml:space="preserve">What do clubs use this for? Can it be used for a social event in </w:t>
      </w:r>
      <w:proofErr w:type="spellStart"/>
      <w:r>
        <w:t>sydeny</w:t>
      </w:r>
      <w:proofErr w:type="spellEnd"/>
      <w:r>
        <w:t xml:space="preserve">? Yes </w:t>
      </w:r>
    </w:p>
    <w:p w14:paraId="5B18728B" w14:textId="77777777" w:rsidR="00C10A20" w:rsidRDefault="00C10A20" w:rsidP="00C10A20"/>
    <w:p w14:paraId="1A438821" w14:textId="77777777" w:rsidR="00FA6DDD" w:rsidRDefault="00FA6DDD" w:rsidP="00C10A20">
      <w:r>
        <w:t xml:space="preserve">Waive right of reply </w:t>
      </w:r>
    </w:p>
    <w:p w14:paraId="3F2C4AB8" w14:textId="77777777" w:rsidR="004F0901" w:rsidRDefault="004F0901" w:rsidP="0078366A"/>
    <w:p w14:paraId="213B5DE5" w14:textId="77777777" w:rsidR="004F0901" w:rsidRDefault="004F0901" w:rsidP="0078366A">
      <w:r>
        <w:t xml:space="preserve">Point of clarification: funding amount per ticket direction </w:t>
      </w:r>
      <w:r>
        <w:sym w:font="Wingdings" w:char="F0E0"/>
      </w:r>
      <w:r>
        <w:t xml:space="preserve"> return ticket is two directions </w:t>
      </w:r>
    </w:p>
    <w:p w14:paraId="2BCA12B6" w14:textId="77777777" w:rsidR="00FA6DDD" w:rsidRDefault="00FA6DDD" w:rsidP="0078366A"/>
    <w:p w14:paraId="7D8F162D" w14:textId="1F97651F" w:rsidR="004F0901" w:rsidRDefault="004F0901" w:rsidP="0078366A">
      <w:r>
        <w:t xml:space="preserve">Vote to include this amendment: </w:t>
      </w:r>
      <w:r w:rsidR="00FA6DDD" w:rsidRPr="00FA6DDD">
        <w:t>5 for, 29 against, 13 abstentions</w:t>
      </w:r>
    </w:p>
    <w:p w14:paraId="7552BC79" w14:textId="77777777" w:rsidR="004F0901" w:rsidRDefault="004F0901" w:rsidP="0078366A">
      <w:r>
        <w:t xml:space="preserve">Amendment Fails </w:t>
      </w:r>
    </w:p>
    <w:p w14:paraId="0E0F28B0" w14:textId="77777777" w:rsidR="00FA6DDD" w:rsidRDefault="009A5902" w:rsidP="0078366A">
      <w:r w:rsidRPr="009A5902">
        <w:br/>
      </w:r>
      <w:r w:rsidRPr="00FA6DDD">
        <w:rPr>
          <w:i/>
        </w:rPr>
        <w:t xml:space="preserve">Motion: For an addition to Section </w:t>
      </w:r>
      <w:r w:rsidR="0019763A" w:rsidRPr="00FA6DDD">
        <w:rPr>
          <w:i/>
        </w:rPr>
        <w:t>3.</w:t>
      </w:r>
      <w:r w:rsidRPr="00FA6DDD">
        <w:rPr>
          <w:i/>
        </w:rPr>
        <w:t>4.2</w:t>
      </w:r>
      <w:r w:rsidR="0019763A" w:rsidRPr="00FA6DDD">
        <w:rPr>
          <w:i/>
        </w:rPr>
        <w:t>(b)</w:t>
      </w:r>
      <w:r w:rsidRPr="00FA6DDD">
        <w:rPr>
          <w:i/>
        </w:rPr>
        <w:t xml:space="preserve"> of the Funding Regulations for the provision for the reimbursement of train tickets for 75% of the value of the cheapest available ticket.</w:t>
      </w:r>
      <w:r w:rsidRPr="009A5902">
        <w:br/>
      </w:r>
    </w:p>
    <w:p w14:paraId="02155F2E" w14:textId="769893EB" w:rsidR="0019763A" w:rsidRDefault="009A5902" w:rsidP="00FA6DDD">
      <w:pPr>
        <w:ind w:left="720"/>
      </w:pPr>
      <w:r w:rsidRPr="009A5902">
        <w:t xml:space="preserve">Proposed by: Shankar </w:t>
      </w:r>
      <w:proofErr w:type="spellStart"/>
      <w:r w:rsidRPr="009A5902">
        <w:t>Ravikumar</w:t>
      </w:r>
      <w:proofErr w:type="spellEnd"/>
      <w:r w:rsidR="004F0901">
        <w:t xml:space="preserve"> </w:t>
      </w:r>
    </w:p>
    <w:p w14:paraId="08F10683" w14:textId="77777777" w:rsidR="004F0901" w:rsidRDefault="004F0901" w:rsidP="0078366A">
      <w:r>
        <w:t>Waives speaking rights</w:t>
      </w:r>
    </w:p>
    <w:p w14:paraId="219375CF" w14:textId="77777777" w:rsidR="004F0901" w:rsidRDefault="004F0901" w:rsidP="00FA6DDD">
      <w:pPr>
        <w:ind w:left="720"/>
      </w:pPr>
      <w:r>
        <w:t>Seconder: Ben</w:t>
      </w:r>
    </w:p>
    <w:p w14:paraId="311B42BC" w14:textId="77777777" w:rsidR="004F0901" w:rsidRDefault="004F0901" w:rsidP="004F0901">
      <w:r>
        <w:t xml:space="preserve">Waives speaking rights </w:t>
      </w:r>
    </w:p>
    <w:p w14:paraId="7DDBE7E5" w14:textId="77777777" w:rsidR="004F0901" w:rsidRDefault="004F0901" w:rsidP="004F0901">
      <w:r>
        <w:t xml:space="preserve">Waives right of reply </w:t>
      </w:r>
    </w:p>
    <w:p w14:paraId="785C2A38" w14:textId="05782BE7" w:rsidR="004F0901" w:rsidRDefault="004F0901" w:rsidP="004F0901">
      <w:r>
        <w:t xml:space="preserve">Vote: </w:t>
      </w:r>
      <w:r w:rsidR="00FA6DDD" w:rsidRPr="00FA6DDD">
        <w:t>6 for, 28 against, 14 abstentions</w:t>
      </w:r>
    </w:p>
    <w:p w14:paraId="02CCAFD7" w14:textId="77777777" w:rsidR="004F0901" w:rsidRDefault="004F0901" w:rsidP="004F0901">
      <w:r>
        <w:t xml:space="preserve">Amendment Fails </w:t>
      </w:r>
    </w:p>
    <w:p w14:paraId="6E38F4E3" w14:textId="16DFAEC4" w:rsidR="00FA6DDD" w:rsidRDefault="009A5902" w:rsidP="004F0901">
      <w:r w:rsidRPr="009A5902">
        <w:br/>
      </w:r>
      <w:r w:rsidRPr="00FA6DDD">
        <w:rPr>
          <w:i/>
        </w:rPr>
        <w:t>Motion: To remove the stipulation "new" from the "New Club Sponsorship Bonus" as mentioned in Funding Regulations Section 3.2 as well as the newness limitation as defined in 3.2(a).</w:t>
      </w:r>
    </w:p>
    <w:p w14:paraId="01828A93" w14:textId="1A179C9B" w:rsidR="004F0901" w:rsidRDefault="009A5902" w:rsidP="00FA6DDD">
      <w:pPr>
        <w:ind w:left="720"/>
      </w:pPr>
      <w:r w:rsidRPr="009A5902">
        <w:t xml:space="preserve">Proposed by: Shankar </w:t>
      </w:r>
      <w:proofErr w:type="spellStart"/>
      <w:r w:rsidRPr="009A5902">
        <w:t>Ravikumar</w:t>
      </w:r>
      <w:proofErr w:type="spellEnd"/>
    </w:p>
    <w:p w14:paraId="080AD71D" w14:textId="77777777" w:rsidR="00AB03DE" w:rsidRDefault="004F0901" w:rsidP="00C10A20">
      <w:pPr>
        <w:pStyle w:val="ListParagraph"/>
        <w:numPr>
          <w:ilvl w:val="0"/>
          <w:numId w:val="6"/>
        </w:numPr>
      </w:pPr>
      <w:r>
        <w:t xml:space="preserve">This is not a new policy, can get up to 30% extra up to a max of $1000 only for </w:t>
      </w:r>
      <w:r w:rsidR="00AB03DE">
        <w:t xml:space="preserve">new clubs </w:t>
      </w:r>
    </w:p>
    <w:p w14:paraId="4A781EE1" w14:textId="6C6281F0" w:rsidR="00FA6DDD" w:rsidRDefault="00AB03DE" w:rsidP="00C10A20">
      <w:pPr>
        <w:pStyle w:val="ListParagraph"/>
        <w:numPr>
          <w:ilvl w:val="0"/>
          <w:numId w:val="6"/>
        </w:numPr>
      </w:pPr>
      <w:r>
        <w:t xml:space="preserve">ANUSA encourages seeking out sponsorship but the current policy doesn’t incentives old clubs to seek out sponsorship </w:t>
      </w:r>
    </w:p>
    <w:p w14:paraId="34917BC3" w14:textId="7D45733A" w:rsidR="004F0901" w:rsidRDefault="004F0901" w:rsidP="00FA6DDD">
      <w:pPr>
        <w:ind w:left="720"/>
      </w:pPr>
      <w:r>
        <w:t xml:space="preserve">Seconder: </w:t>
      </w:r>
      <w:proofErr w:type="spellStart"/>
      <w:r>
        <w:t>Waheed</w:t>
      </w:r>
      <w:proofErr w:type="spellEnd"/>
      <w:r>
        <w:t xml:space="preserve"> </w:t>
      </w:r>
    </w:p>
    <w:p w14:paraId="4C45BC0F" w14:textId="77777777" w:rsidR="00AB03DE" w:rsidRDefault="00AB03DE" w:rsidP="004F0901">
      <w:r>
        <w:t xml:space="preserve">Waives right to speak </w:t>
      </w:r>
    </w:p>
    <w:p w14:paraId="2A4C6B95" w14:textId="77777777" w:rsidR="00AB03DE" w:rsidRDefault="00AB03DE" w:rsidP="004F0901"/>
    <w:p w14:paraId="79DD3A71" w14:textId="3717F258" w:rsidR="00C10A20" w:rsidRDefault="00C10A20" w:rsidP="004F0901">
      <w:r>
        <w:t>Floor Open to speakers for and against</w:t>
      </w:r>
    </w:p>
    <w:p w14:paraId="50C80EB1" w14:textId="77777777" w:rsidR="00AB03DE" w:rsidRDefault="00AB03DE" w:rsidP="00C10A20">
      <w:pPr>
        <w:pStyle w:val="ListParagraph"/>
        <w:numPr>
          <w:ilvl w:val="0"/>
          <w:numId w:val="5"/>
        </w:numPr>
      </w:pPr>
      <w:r>
        <w:t>Against: is it sustainable?</w:t>
      </w:r>
    </w:p>
    <w:p w14:paraId="25E874CB" w14:textId="77777777" w:rsidR="00AB03DE" w:rsidRDefault="00AB03DE" w:rsidP="00C10A20">
      <w:pPr>
        <w:pStyle w:val="ListParagraph"/>
        <w:numPr>
          <w:ilvl w:val="0"/>
          <w:numId w:val="5"/>
        </w:numPr>
      </w:pPr>
      <w:r>
        <w:t xml:space="preserve">Against </w:t>
      </w:r>
      <w:proofErr w:type="spellStart"/>
      <w:r>
        <w:t>Jeevan</w:t>
      </w:r>
      <w:proofErr w:type="spellEnd"/>
      <w:r>
        <w:t xml:space="preserve">: sponsorship still gives you sponsorship money and the bonus is just a bonus </w:t>
      </w:r>
    </w:p>
    <w:p w14:paraId="61D55713" w14:textId="77777777" w:rsidR="00AB03DE" w:rsidRDefault="00AB03DE" w:rsidP="00C10A20">
      <w:pPr>
        <w:pStyle w:val="ListParagraph"/>
        <w:numPr>
          <w:ilvl w:val="0"/>
          <w:numId w:val="5"/>
        </w:numPr>
      </w:pPr>
      <w:r>
        <w:t xml:space="preserve">Against </w:t>
      </w:r>
      <w:proofErr w:type="spellStart"/>
      <w:r>
        <w:t>Bodie</w:t>
      </w:r>
      <w:proofErr w:type="spellEnd"/>
      <w:r>
        <w:t xml:space="preserve">: Most clubs are over 3 years here and have a lot more funding options and sponsorship avenues but newer clubs have a harder time doing this </w:t>
      </w:r>
    </w:p>
    <w:p w14:paraId="507A711B" w14:textId="77777777" w:rsidR="00AB03DE" w:rsidRDefault="00AB03DE" w:rsidP="00C10A20">
      <w:pPr>
        <w:pStyle w:val="ListParagraph"/>
        <w:numPr>
          <w:ilvl w:val="0"/>
          <w:numId w:val="5"/>
        </w:numPr>
      </w:pPr>
      <w:r>
        <w:t xml:space="preserve">ANUSA funding is capped so the incentive for sponsorship is not caps and no prohibited events </w:t>
      </w:r>
    </w:p>
    <w:p w14:paraId="045206A8" w14:textId="211823B1" w:rsidR="00AB03DE" w:rsidRDefault="00AB03DE" w:rsidP="00C10A20">
      <w:pPr>
        <w:pStyle w:val="ListParagraph"/>
        <w:numPr>
          <w:ilvl w:val="0"/>
          <w:numId w:val="5"/>
        </w:numPr>
      </w:pPr>
      <w:r>
        <w:t xml:space="preserve">For Ben: Having an incentive to be a new club but in a bad way as clubs may just </w:t>
      </w:r>
      <w:proofErr w:type="spellStart"/>
      <w:r>
        <w:t>di</w:t>
      </w:r>
      <w:r w:rsidR="00FA6DDD">
        <w:t>SSAF</w:t>
      </w:r>
      <w:r>
        <w:t>iliate</w:t>
      </w:r>
      <w:proofErr w:type="spellEnd"/>
      <w:r>
        <w:t xml:space="preserve"> to make a new club</w:t>
      </w:r>
    </w:p>
    <w:p w14:paraId="59D61972" w14:textId="77777777" w:rsidR="00AB03DE" w:rsidRDefault="00AB03DE" w:rsidP="00C10A20">
      <w:pPr>
        <w:pStyle w:val="ListParagraph"/>
        <w:numPr>
          <w:ilvl w:val="0"/>
          <w:numId w:val="5"/>
        </w:numPr>
      </w:pPr>
      <w:r>
        <w:t xml:space="preserve">Against </w:t>
      </w:r>
      <w:proofErr w:type="spellStart"/>
      <w:r>
        <w:t>Zac</w:t>
      </w:r>
      <w:proofErr w:type="spellEnd"/>
      <w:r>
        <w:t xml:space="preserve">: the extra 30% given to every club will blow budget </w:t>
      </w:r>
    </w:p>
    <w:p w14:paraId="059B1005" w14:textId="77777777" w:rsidR="00AB03DE" w:rsidRDefault="00AB03DE" w:rsidP="00C10A20">
      <w:pPr>
        <w:pStyle w:val="ListParagraph"/>
        <w:numPr>
          <w:ilvl w:val="0"/>
          <w:numId w:val="5"/>
        </w:numPr>
      </w:pPr>
      <w:r>
        <w:t xml:space="preserve">Against Tom: Sponsorship does affect all clubs, the 30% will go to clubs that already have more money as they are able to access sponsorship </w:t>
      </w:r>
    </w:p>
    <w:p w14:paraId="28C24EFC" w14:textId="77777777" w:rsidR="00AB03DE" w:rsidRDefault="00AB03DE" w:rsidP="00C10A20">
      <w:pPr>
        <w:pStyle w:val="ListParagraph"/>
        <w:numPr>
          <w:ilvl w:val="0"/>
          <w:numId w:val="5"/>
        </w:numPr>
      </w:pPr>
      <w:r>
        <w:t xml:space="preserve">Against Kate: Contradiction that attracting sponsorship attracts more money anyway -&gt; meh </w:t>
      </w:r>
    </w:p>
    <w:p w14:paraId="415CD1BE" w14:textId="77777777" w:rsidR="0078366A" w:rsidRDefault="0078366A" w:rsidP="0078366A"/>
    <w:p w14:paraId="20E748B5" w14:textId="77777777" w:rsidR="00AB03DE" w:rsidRDefault="00AB03DE" w:rsidP="0078366A">
      <w:r>
        <w:t xml:space="preserve">Right of reply: Sponsorship will get clubs off the system, smaller clubs even if they are old won’t become highly successful with age so for them it makes a big difference but if you do become successful you shouldn’t be ANUSA affiliated </w:t>
      </w:r>
    </w:p>
    <w:p w14:paraId="63DD03B2" w14:textId="3C2F9A57" w:rsidR="00AB03DE" w:rsidRDefault="00AB03DE" w:rsidP="0078366A">
      <w:r>
        <w:t xml:space="preserve">Vote: </w:t>
      </w:r>
      <w:r w:rsidR="00FA6DDD" w:rsidRPr="00FA6DDD">
        <w:t>3 for, 37 against, 13 abstentions</w:t>
      </w:r>
    </w:p>
    <w:p w14:paraId="30E3A97E" w14:textId="77777777" w:rsidR="00AB03DE" w:rsidRDefault="00AB03DE" w:rsidP="0078366A"/>
    <w:p w14:paraId="28EA1AD8" w14:textId="77777777" w:rsidR="00AB03DE" w:rsidRDefault="00AB03DE" w:rsidP="0078366A">
      <w:r>
        <w:t xml:space="preserve">Move back to initial funding policy </w:t>
      </w:r>
    </w:p>
    <w:p w14:paraId="3814A2AA" w14:textId="77777777" w:rsidR="00AB03DE" w:rsidRDefault="00AB03DE" w:rsidP="0078366A">
      <w:r>
        <w:t xml:space="preserve">Speakers for or against the policy – none </w:t>
      </w:r>
    </w:p>
    <w:p w14:paraId="0AB13791" w14:textId="77777777" w:rsidR="00AB03DE" w:rsidRDefault="00AB03DE" w:rsidP="0078366A">
      <w:r>
        <w:t xml:space="preserve">Clarification: these regulations are the ones we have been previously using and so we thought we would </w:t>
      </w:r>
      <w:r w:rsidR="00C17F7F">
        <w:t xml:space="preserve">write them down and codify </w:t>
      </w:r>
    </w:p>
    <w:p w14:paraId="4BAD670E" w14:textId="77777777" w:rsidR="00C17F7F" w:rsidRDefault="00C17F7F" w:rsidP="0078366A"/>
    <w:p w14:paraId="56575276" w14:textId="77777777" w:rsidR="00C17F7F" w:rsidRDefault="00C17F7F" w:rsidP="0078366A">
      <w:r>
        <w:t>Right of reply:</w:t>
      </w:r>
    </w:p>
    <w:p w14:paraId="6F03528E" w14:textId="77777777" w:rsidR="00C17F7F" w:rsidRDefault="00C17F7F" w:rsidP="0078366A">
      <w:r>
        <w:t xml:space="preserve">Capital expenditure grant change </w:t>
      </w:r>
      <w:r>
        <w:sym w:font="Wingdings" w:char="F0E0"/>
      </w:r>
      <w:r>
        <w:t xml:space="preserve"> Can opt to use it $100 blocks </w:t>
      </w:r>
    </w:p>
    <w:p w14:paraId="6A912C79" w14:textId="77777777" w:rsidR="00FA6DDD" w:rsidRDefault="00C17F7F" w:rsidP="0078366A">
      <w:r>
        <w:t xml:space="preserve">Vote: </w:t>
      </w:r>
      <w:r w:rsidR="00FA6DDD" w:rsidRPr="00FA6DDD">
        <w:t>54 for, 0 against, 1 abstention</w:t>
      </w:r>
    </w:p>
    <w:p w14:paraId="54FE4A34" w14:textId="5E64140B" w:rsidR="00C17F7F" w:rsidRDefault="00C17F7F" w:rsidP="0078366A">
      <w:r>
        <w:t xml:space="preserve">Funding policy passed </w:t>
      </w:r>
    </w:p>
    <w:p w14:paraId="3A71A0CE" w14:textId="77777777" w:rsidR="00C17F7F" w:rsidRDefault="00C17F7F" w:rsidP="0078366A"/>
    <w:p w14:paraId="3432D89A" w14:textId="0329A8D4" w:rsidR="00C17F7F" w:rsidRDefault="00FA6DDD" w:rsidP="0078366A">
      <w:r w:rsidRPr="00FA6DDD">
        <w:rPr>
          <w:b/>
        </w:rPr>
        <w:t>Item 7</w:t>
      </w:r>
      <w:r w:rsidR="009A5902" w:rsidRPr="00FA6DDD">
        <w:rPr>
          <w:b/>
        </w:rPr>
        <w:t xml:space="preserve">: </w:t>
      </w:r>
      <w:r w:rsidR="009A5902" w:rsidRPr="009A5902">
        <w:t>Items for Discussion</w:t>
      </w:r>
    </w:p>
    <w:p w14:paraId="1DAC56A7" w14:textId="77777777" w:rsidR="00C17F7F" w:rsidRDefault="00C17F7F" w:rsidP="0078366A">
      <w:r>
        <w:t xml:space="preserve">Move that we suspend so much of standing orders that would prevent a free flowing conversation about these two items </w:t>
      </w:r>
    </w:p>
    <w:p w14:paraId="7784FBD0" w14:textId="77777777" w:rsidR="00C17F7F" w:rsidRDefault="00C17F7F" w:rsidP="0078366A">
      <w:r>
        <w:t xml:space="preserve">The Chair will dictate how we talk and it will be more of a conversation </w:t>
      </w:r>
    </w:p>
    <w:p w14:paraId="43BD4EC7" w14:textId="77777777" w:rsidR="00C17F7F" w:rsidRDefault="00C17F7F" w:rsidP="0078366A">
      <w:r>
        <w:t xml:space="preserve">Move to a discuss </w:t>
      </w:r>
    </w:p>
    <w:p w14:paraId="5083F7A4" w14:textId="77777777" w:rsidR="00C17F7F" w:rsidRPr="00FA6DDD" w:rsidRDefault="009A5902" w:rsidP="0078366A">
      <w:pPr>
        <w:rPr>
          <w:i/>
        </w:rPr>
      </w:pPr>
      <w:r w:rsidRPr="009A5902">
        <w:br/>
      </w:r>
      <w:r w:rsidRPr="00FA6DDD">
        <w:rPr>
          <w:i/>
        </w:rPr>
        <w:t>Election procedure for Branch Officers</w:t>
      </w:r>
    </w:p>
    <w:p w14:paraId="71C03620" w14:textId="77777777" w:rsidR="00C17F7F" w:rsidRDefault="00C17F7F" w:rsidP="00C10A20">
      <w:pPr>
        <w:pStyle w:val="ListParagraph"/>
        <w:numPr>
          <w:ilvl w:val="0"/>
          <w:numId w:val="4"/>
        </w:numPr>
      </w:pPr>
      <w:r>
        <w:t>Now we have branch policy means we have to have elections for the officers to sit on the executive</w:t>
      </w:r>
    </w:p>
    <w:p w14:paraId="75E96AE0" w14:textId="77777777" w:rsidR="00C17F7F" w:rsidRDefault="00C17F7F" w:rsidP="00C10A20">
      <w:pPr>
        <w:pStyle w:val="ListParagraph"/>
        <w:numPr>
          <w:ilvl w:val="0"/>
          <w:numId w:val="4"/>
        </w:numPr>
      </w:pPr>
      <w:r>
        <w:t xml:space="preserve">The branch officer will help flesh out branch policy </w:t>
      </w:r>
    </w:p>
    <w:p w14:paraId="16B5F9F4" w14:textId="77777777" w:rsidR="00C17F7F" w:rsidRDefault="00C17F7F" w:rsidP="00C10A20">
      <w:pPr>
        <w:pStyle w:val="ListParagraph"/>
        <w:numPr>
          <w:ilvl w:val="0"/>
          <w:numId w:val="4"/>
        </w:numPr>
      </w:pPr>
      <w:r>
        <w:t xml:space="preserve">Any one can nominate for election but only delegates in the branch can vote for each branch </w:t>
      </w:r>
    </w:p>
    <w:p w14:paraId="5E42D2BE" w14:textId="01BC37E6" w:rsidR="00C17F7F" w:rsidRDefault="00C17F7F" w:rsidP="00C10A20">
      <w:pPr>
        <w:pStyle w:val="ListParagraph"/>
        <w:numPr>
          <w:ilvl w:val="0"/>
          <w:numId w:val="4"/>
        </w:numPr>
      </w:pPr>
      <w:r>
        <w:t xml:space="preserve">The executive have nominated each clubs branches however for the next week and half you will be able edit this and change </w:t>
      </w:r>
      <w:r w:rsidR="00FA6DDD">
        <w:t xml:space="preserve">your branch without a written statement to the executive (post this time you will need to submit a written statement in order to change branch) </w:t>
      </w:r>
    </w:p>
    <w:p w14:paraId="2056820A" w14:textId="24E82B88" w:rsidR="00C17F7F" w:rsidRDefault="00FA6DDD" w:rsidP="00C10A20">
      <w:pPr>
        <w:pStyle w:val="ListParagraph"/>
        <w:numPr>
          <w:ilvl w:val="0"/>
          <w:numId w:val="4"/>
        </w:numPr>
      </w:pPr>
      <w:r>
        <w:t>Questions: A</w:t>
      </w:r>
      <w:r w:rsidR="00C17F7F">
        <w:t>nyone can nominate? Has to be ANUSA or PARSA student</w:t>
      </w:r>
    </w:p>
    <w:p w14:paraId="31C76E89" w14:textId="53D2AB27" w:rsidR="001C6E28" w:rsidRDefault="00C17F7F" w:rsidP="00C10A20">
      <w:pPr>
        <w:pStyle w:val="ListParagraph"/>
        <w:numPr>
          <w:ilvl w:val="0"/>
          <w:numId w:val="4"/>
        </w:numPr>
      </w:pPr>
      <w:r>
        <w:t xml:space="preserve">Is it a conflict of interest if people in the branch are </w:t>
      </w:r>
      <w:r w:rsidR="001C6E28">
        <w:t xml:space="preserve">the rep? No it would almost seem like a failure of the system if the officer didn’t have a vested interest in the branch they </w:t>
      </w:r>
      <w:r w:rsidR="00FA6DDD">
        <w:t>are</w:t>
      </w:r>
      <w:r w:rsidR="001C6E28">
        <w:t xml:space="preserve"> the officer of</w:t>
      </w:r>
    </w:p>
    <w:p w14:paraId="4AE83A63" w14:textId="77777777" w:rsidR="00C17F7F" w:rsidRPr="00FA6DDD" w:rsidRDefault="009A5902" w:rsidP="0078366A">
      <w:pPr>
        <w:rPr>
          <w:i/>
        </w:rPr>
      </w:pPr>
      <w:r w:rsidRPr="00FA6DDD">
        <w:rPr>
          <w:i/>
        </w:rPr>
        <w:br/>
        <w:t>Funding to Political Clubs</w:t>
      </w:r>
    </w:p>
    <w:p w14:paraId="4A14BFC8" w14:textId="77777777" w:rsidR="001C6E28" w:rsidRDefault="001C6E28" w:rsidP="00C10A20">
      <w:pPr>
        <w:pStyle w:val="ListParagraph"/>
        <w:numPr>
          <w:ilvl w:val="0"/>
          <w:numId w:val="3"/>
        </w:numPr>
      </w:pPr>
      <w:r>
        <w:t xml:space="preserve">Issue that came up over summer and something we are endeavouring to work on this system </w:t>
      </w:r>
    </w:p>
    <w:p w14:paraId="744BD1F0" w14:textId="1BC1CF1D" w:rsidR="00C10A20" w:rsidRDefault="00C10A20" w:rsidP="00C10A20">
      <w:pPr>
        <w:pStyle w:val="ListParagraph"/>
        <w:numPr>
          <w:ilvl w:val="0"/>
          <w:numId w:val="3"/>
        </w:numPr>
      </w:pPr>
      <w:r>
        <w:t>ANUSA has not changed its position</w:t>
      </w:r>
    </w:p>
    <w:p w14:paraId="190E3101" w14:textId="56C0906F" w:rsidR="001C6E28" w:rsidRDefault="00FA6DDD" w:rsidP="00C10A20">
      <w:pPr>
        <w:pStyle w:val="ListParagraph"/>
        <w:numPr>
          <w:ilvl w:val="0"/>
          <w:numId w:val="3"/>
        </w:numPr>
      </w:pPr>
      <w:r>
        <w:t>Political</w:t>
      </w:r>
      <w:r w:rsidR="001C6E28">
        <w:t xml:space="preserve"> clubs in most modes of their operation are unable to apply for Clubs Council funding </w:t>
      </w:r>
    </w:p>
    <w:p w14:paraId="507AA291" w14:textId="77777777" w:rsidR="001C6E28" w:rsidRDefault="001C6E28" w:rsidP="00C10A20">
      <w:pPr>
        <w:pStyle w:val="ListParagraph"/>
        <w:numPr>
          <w:ilvl w:val="0"/>
          <w:numId w:val="3"/>
        </w:numPr>
      </w:pPr>
      <w:r>
        <w:t xml:space="preserve">During O-Week they had lots of clubs apply for funding to run events, ANUSA staff flagged that we have a few legal issues in funding political clubs </w:t>
      </w:r>
    </w:p>
    <w:p w14:paraId="0BBB7F27" w14:textId="35B65373" w:rsidR="001C6E28" w:rsidRDefault="001C6E28" w:rsidP="00C10A20">
      <w:pPr>
        <w:pStyle w:val="ListParagraph"/>
        <w:numPr>
          <w:ilvl w:val="0"/>
          <w:numId w:val="3"/>
        </w:numPr>
      </w:pPr>
      <w:r>
        <w:t xml:space="preserve">In house legal counsel went through </w:t>
      </w:r>
      <w:r w:rsidR="00FA6DDD">
        <w:t>SSAF</w:t>
      </w:r>
      <w:r>
        <w:t xml:space="preserve"> legislation and found that funding political clubs and possibly illegal</w:t>
      </w:r>
    </w:p>
    <w:p w14:paraId="040B2850" w14:textId="540FDDA4" w:rsidR="00FA6DDD" w:rsidRPr="00C10A20" w:rsidRDefault="00FA6DDD" w:rsidP="00C10A20">
      <w:pPr>
        <w:pStyle w:val="ListParagraph"/>
        <w:numPr>
          <w:ilvl w:val="1"/>
          <w:numId w:val="3"/>
        </w:numPr>
        <w:rPr>
          <w:rFonts w:ascii="Times" w:hAnsi="Times" w:cs="Times New Roman"/>
          <w:i/>
          <w:sz w:val="20"/>
          <w:szCs w:val="20"/>
        </w:rPr>
      </w:pPr>
      <w:r w:rsidRPr="00C10A20">
        <w:rPr>
          <w:i/>
        </w:rPr>
        <w:t xml:space="preserve">“Providers must not allow fee revenue to be used to </w:t>
      </w:r>
      <w:r w:rsidRPr="00C10A20">
        <w:rPr>
          <w:i/>
          <w:u w:val="single"/>
        </w:rPr>
        <w:t>support political parties</w:t>
      </w:r>
      <w:r w:rsidRPr="00C10A20">
        <w:rPr>
          <w:i/>
        </w:rPr>
        <w:t xml:space="preserve">, or to </w:t>
      </w:r>
      <w:r w:rsidRPr="00C10A20">
        <w:rPr>
          <w:i/>
          <w:u w:val="single"/>
        </w:rPr>
        <w:t>support the election</w:t>
      </w:r>
      <w:r w:rsidRPr="00C10A20">
        <w:rPr>
          <w:i/>
        </w:rPr>
        <w:t xml:space="preserve"> of a person to a Commonwealth or State or Territory Parliament or local Government body.”</w:t>
      </w:r>
    </w:p>
    <w:p w14:paraId="55960C21" w14:textId="77777777" w:rsidR="00FA6DDD" w:rsidRDefault="00FA6DDD" w:rsidP="00C10A20">
      <w:pPr>
        <w:pStyle w:val="ListParagraph"/>
        <w:numPr>
          <w:ilvl w:val="0"/>
          <w:numId w:val="3"/>
        </w:numPr>
      </w:pPr>
      <w:r>
        <w:t>Interpretation is</w:t>
      </w:r>
      <w:r w:rsidRPr="00FA6DDD">
        <w:t xml:space="preserve"> </w:t>
      </w:r>
      <w:r w:rsidRPr="00C10A20">
        <w:rPr>
          <w:u w:val="single"/>
        </w:rPr>
        <w:t>agnostic</w:t>
      </w:r>
      <w:r w:rsidRPr="00FA6DDD">
        <w:t xml:space="preserve"> --- in that any use of funds for such purposes --- even if </w:t>
      </w:r>
      <w:r>
        <w:t>even-handed, breaches the rule</w:t>
      </w:r>
    </w:p>
    <w:p w14:paraId="63CC11B4" w14:textId="77777777" w:rsidR="00FA6DDD" w:rsidRDefault="00FA6DDD" w:rsidP="00C10A20">
      <w:pPr>
        <w:pStyle w:val="ListParagraph"/>
        <w:numPr>
          <w:ilvl w:val="0"/>
          <w:numId w:val="3"/>
        </w:numPr>
      </w:pPr>
      <w:r w:rsidRPr="00FA6DDD">
        <w:t>The background is the big debate in Federal Parliament about SSAF funds being used for party political purposes as opposed to use for provision of ser</w:t>
      </w:r>
      <w:r>
        <w:t>vices and support to students</w:t>
      </w:r>
    </w:p>
    <w:p w14:paraId="73A8A28D" w14:textId="77777777" w:rsidR="00FA6DDD" w:rsidRDefault="00FA6DDD" w:rsidP="00C10A20">
      <w:pPr>
        <w:pStyle w:val="ListParagraph"/>
        <w:numPr>
          <w:ilvl w:val="0"/>
          <w:numId w:val="3"/>
        </w:numPr>
      </w:pPr>
      <w:r w:rsidRPr="00FA6DDD">
        <w:t>That is the distinction b</w:t>
      </w:r>
      <w:r>
        <w:t>eing drawn by the legislation and e</w:t>
      </w:r>
      <w:r w:rsidRPr="00FA6DDD">
        <w:t xml:space="preserve">ssentially it is about misapplication of student SSAF contributions </w:t>
      </w:r>
      <w:r>
        <w:t>for party political purposes</w:t>
      </w:r>
    </w:p>
    <w:p w14:paraId="0BC8EF4D" w14:textId="355037E2" w:rsidR="00FA6DDD" w:rsidRPr="00FA6DDD" w:rsidRDefault="00FA6DDD" w:rsidP="00C10A20">
      <w:pPr>
        <w:pStyle w:val="ListParagraph"/>
        <w:numPr>
          <w:ilvl w:val="0"/>
          <w:numId w:val="3"/>
        </w:numPr>
      </w:pPr>
      <w:r>
        <w:t>T</w:t>
      </w:r>
      <w:r w:rsidRPr="00FA6DDD">
        <w:t>here is a list of SSAF purposes that are allowable</w:t>
      </w:r>
      <w:r>
        <w:t>, both rules must be satisfied</w:t>
      </w:r>
      <w:r w:rsidRPr="00FA6DDD">
        <w:t xml:space="preserve"> i.e. no political use and only </w:t>
      </w:r>
      <w:r>
        <w:t>for allowable SSAF expenditures</w:t>
      </w:r>
    </w:p>
    <w:p w14:paraId="4FCB6861" w14:textId="630CDE2A" w:rsidR="001C6E28" w:rsidRDefault="00FA6DDD" w:rsidP="00C10A20">
      <w:pPr>
        <w:pStyle w:val="ListParagraph"/>
        <w:numPr>
          <w:ilvl w:val="0"/>
          <w:numId w:val="3"/>
        </w:numPr>
      </w:pPr>
      <w:r>
        <w:t>SSAF</w:t>
      </w:r>
      <w:r w:rsidR="001C6E28">
        <w:t xml:space="preserve"> legislation is binding and breaching this is means we could lose all funding and is illegal </w:t>
      </w:r>
    </w:p>
    <w:p w14:paraId="49703A70" w14:textId="32B68AE6" w:rsidR="001C6E28" w:rsidRDefault="001C6E28" w:rsidP="00C10A20">
      <w:pPr>
        <w:pStyle w:val="ListParagraph"/>
        <w:numPr>
          <w:ilvl w:val="0"/>
          <w:numId w:val="3"/>
        </w:numPr>
      </w:pPr>
      <w:r>
        <w:t xml:space="preserve">It is the compulsion of the ANUSA exec that we cannot use any </w:t>
      </w:r>
      <w:r w:rsidR="00FA6DDD">
        <w:t>SSAF</w:t>
      </w:r>
      <w:r>
        <w:t xml:space="preserve"> funding for political clubs </w:t>
      </w:r>
    </w:p>
    <w:p w14:paraId="71371ED4" w14:textId="1A3EA45A" w:rsidR="00FA6DDD" w:rsidRDefault="00FA6DDD" w:rsidP="00C10A20">
      <w:pPr>
        <w:pStyle w:val="ListParagraph"/>
        <w:numPr>
          <w:ilvl w:val="0"/>
          <w:numId w:val="3"/>
        </w:numPr>
      </w:pPr>
      <w:r w:rsidRPr="00FA6DDD">
        <w:t>For non-SSAF funds – a principal legal constraint is that they must only be used to promote the objects and purposes of ANUSA as s</w:t>
      </w:r>
      <w:r w:rsidR="00C10A20">
        <w:t>et out in the Constitution</w:t>
      </w:r>
    </w:p>
    <w:p w14:paraId="44EBFEBC" w14:textId="2C9843AC" w:rsidR="00C10A20" w:rsidRPr="00FA6DDD" w:rsidRDefault="00C10A20" w:rsidP="00FA6DDD">
      <w:r>
        <w:t>Questions</w:t>
      </w:r>
    </w:p>
    <w:p w14:paraId="2502EF2A" w14:textId="77777777" w:rsidR="001C6E28" w:rsidRDefault="001C6E28" w:rsidP="00C10A20">
      <w:pPr>
        <w:pStyle w:val="ListParagraph"/>
        <w:numPr>
          <w:ilvl w:val="0"/>
          <w:numId w:val="2"/>
        </w:numPr>
      </w:pPr>
      <w:r>
        <w:t xml:space="preserve">Kate: most of the situations had negative response, what were the situations that didn’t? Education campaign mobilised by ANUSA supporting a political club would be okay as ANUSA (check with cam with what happened there) </w:t>
      </w:r>
    </w:p>
    <w:p w14:paraId="7C9DECB4" w14:textId="122DE2C9" w:rsidR="001C6E28" w:rsidRDefault="001C6E28" w:rsidP="00C10A20">
      <w:pPr>
        <w:pStyle w:val="ListParagraph"/>
        <w:numPr>
          <w:ilvl w:val="0"/>
          <w:numId w:val="2"/>
        </w:numPr>
      </w:pPr>
      <w:r>
        <w:t xml:space="preserve">Leadership events with a politician aren’t political but if </w:t>
      </w:r>
      <w:r w:rsidR="00C10A20">
        <w:t>continual events with the same politician could be seen as political</w:t>
      </w:r>
    </w:p>
    <w:p w14:paraId="518EBC69" w14:textId="77777777" w:rsidR="001C6E28" w:rsidRDefault="001C6E28" w:rsidP="00C10A20">
      <w:pPr>
        <w:pStyle w:val="ListParagraph"/>
        <w:numPr>
          <w:ilvl w:val="0"/>
          <w:numId w:val="2"/>
        </w:numPr>
      </w:pPr>
      <w:proofErr w:type="spellStart"/>
      <w:r>
        <w:t>Labor</w:t>
      </w:r>
      <w:proofErr w:type="spellEnd"/>
      <w:r>
        <w:t xml:space="preserve"> Left delegate: couldn’t get money because it would contribute to volunteers for the </w:t>
      </w:r>
      <w:proofErr w:type="spellStart"/>
      <w:r>
        <w:t>labor</w:t>
      </w:r>
      <w:proofErr w:type="spellEnd"/>
      <w:r>
        <w:t xml:space="preserve"> left and political campaigning </w:t>
      </w:r>
      <w:r>
        <w:sym w:font="Wingdings" w:char="F0E0"/>
      </w:r>
      <w:r>
        <w:t xml:space="preserve"> isn’t this a long bow to draw? Cam’s understanding is that the purpose of the club is important, you are running events to inform people and for people to join the club. If the nature of the club is supporting a particular political party, having people join then contributes in a causation to </w:t>
      </w:r>
      <w:r w:rsidR="00003755">
        <w:t xml:space="preserve">help the political party </w:t>
      </w:r>
    </w:p>
    <w:p w14:paraId="6BDEEE45" w14:textId="08EEE4C0" w:rsidR="00003755" w:rsidRDefault="00003755" w:rsidP="00C10A20">
      <w:pPr>
        <w:pStyle w:val="ListParagraph"/>
        <w:numPr>
          <w:ilvl w:val="0"/>
          <w:numId w:val="2"/>
        </w:numPr>
      </w:pPr>
      <w:r>
        <w:t xml:space="preserve">Re other unis and how they do this? Don’t know how other unis legally </w:t>
      </w:r>
      <w:r w:rsidR="00630CD3">
        <w:t>interpret</w:t>
      </w:r>
      <w:r>
        <w:t xml:space="preserve"> the </w:t>
      </w:r>
      <w:r w:rsidR="00FA6DDD">
        <w:t>SSAF</w:t>
      </w:r>
      <w:r>
        <w:t xml:space="preserve"> legislation </w:t>
      </w:r>
    </w:p>
    <w:p w14:paraId="6267BD02" w14:textId="77777777" w:rsidR="00003755" w:rsidRDefault="00003755" w:rsidP="00C10A20">
      <w:pPr>
        <w:pStyle w:val="ListParagraph"/>
        <w:numPr>
          <w:ilvl w:val="0"/>
          <w:numId w:val="2"/>
        </w:numPr>
      </w:pPr>
      <w:r>
        <w:t xml:space="preserve">Once the political branch officer is elected a way they should spend time sitting down a fleshing out how to fund these clubs </w:t>
      </w:r>
    </w:p>
    <w:p w14:paraId="40CADDF4" w14:textId="77777777" w:rsidR="00003755" w:rsidRDefault="00003755" w:rsidP="00C10A20">
      <w:pPr>
        <w:pStyle w:val="ListParagraph"/>
        <w:numPr>
          <w:ilvl w:val="0"/>
          <w:numId w:val="2"/>
        </w:numPr>
      </w:pPr>
      <w:r>
        <w:t xml:space="preserve">Area of uncertainty </w:t>
      </w:r>
      <w:r>
        <w:sym w:font="Wingdings" w:char="F0E0"/>
      </w:r>
      <w:r>
        <w:t xml:space="preserve"> how we can get that money and make it sustainable </w:t>
      </w:r>
    </w:p>
    <w:p w14:paraId="41B1A684" w14:textId="77777777" w:rsidR="00003755" w:rsidRDefault="00003755" w:rsidP="00C10A20">
      <w:pPr>
        <w:pStyle w:val="ListParagraph"/>
        <w:numPr>
          <w:ilvl w:val="0"/>
          <w:numId w:val="2"/>
        </w:numPr>
      </w:pPr>
      <w:r>
        <w:t xml:space="preserve">ANUSA funding and getting </w:t>
      </w:r>
      <w:r w:rsidR="00630CD3">
        <w:t>politician</w:t>
      </w:r>
      <w:r>
        <w:t xml:space="preserve"> sponsorship also counts </w:t>
      </w:r>
    </w:p>
    <w:p w14:paraId="574DFDBA" w14:textId="77777777" w:rsidR="00003755" w:rsidRDefault="00003755" w:rsidP="00C10A20">
      <w:pPr>
        <w:pStyle w:val="ListParagraph"/>
        <w:numPr>
          <w:ilvl w:val="0"/>
          <w:numId w:val="2"/>
        </w:numPr>
      </w:pPr>
      <w:r>
        <w:t xml:space="preserve">Its in every clubs best interest to flag with CCE if they are supporting any politician or doing anything around that as we can then help get you funding without breaking the law </w:t>
      </w:r>
    </w:p>
    <w:p w14:paraId="660BB85C" w14:textId="77777777" w:rsidR="00003755" w:rsidRDefault="00003755" w:rsidP="00C10A20">
      <w:pPr>
        <w:pStyle w:val="ListParagraph"/>
        <w:numPr>
          <w:ilvl w:val="0"/>
          <w:numId w:val="2"/>
        </w:numPr>
      </w:pPr>
      <w:r>
        <w:t xml:space="preserve">We don’t know the answer to clubs who are not specifically involved in a political party but are campaigning for certain issues and how to fund </w:t>
      </w:r>
    </w:p>
    <w:p w14:paraId="6AACA1EC" w14:textId="77777777" w:rsidR="00003755" w:rsidRDefault="00003755" w:rsidP="00C10A20">
      <w:pPr>
        <w:pStyle w:val="ListParagraph"/>
        <w:numPr>
          <w:ilvl w:val="0"/>
          <w:numId w:val="2"/>
        </w:numPr>
      </w:pPr>
      <w:r>
        <w:t xml:space="preserve">Legal interpretation changes and every scenario is different </w:t>
      </w:r>
    </w:p>
    <w:p w14:paraId="7BCCC847" w14:textId="77777777" w:rsidR="00003755" w:rsidRDefault="00003755" w:rsidP="00C10A20">
      <w:pPr>
        <w:pStyle w:val="ListParagraph"/>
        <w:numPr>
          <w:ilvl w:val="0"/>
          <w:numId w:val="2"/>
        </w:numPr>
      </w:pPr>
      <w:r>
        <w:t xml:space="preserve">Might have a meeting with clubs that feel like they are in the middle of advocacy and club fall into non-funding </w:t>
      </w:r>
    </w:p>
    <w:p w14:paraId="7A2C3B0F" w14:textId="77777777" w:rsidR="00003755" w:rsidRDefault="00003755" w:rsidP="00C10A20">
      <w:pPr>
        <w:pStyle w:val="ListParagraph"/>
        <w:numPr>
          <w:ilvl w:val="0"/>
          <w:numId w:val="2"/>
        </w:numPr>
      </w:pPr>
      <w:r>
        <w:t xml:space="preserve">Election cycles </w:t>
      </w:r>
      <w:r>
        <w:sym w:font="Wingdings" w:char="F0E0"/>
      </w:r>
      <w:r>
        <w:t xml:space="preserve"> the last 6 months in an election year – more </w:t>
      </w:r>
      <w:r w:rsidR="00630CD3">
        <w:t xml:space="preserve">pertinent </w:t>
      </w:r>
      <w:r>
        <w:t xml:space="preserve">rather than a federal politician speaking now </w:t>
      </w:r>
    </w:p>
    <w:p w14:paraId="0DE2A49D" w14:textId="77777777" w:rsidR="00003755" w:rsidRDefault="00003755" w:rsidP="00C10A20">
      <w:pPr>
        <w:pStyle w:val="ListParagraph"/>
        <w:numPr>
          <w:ilvl w:val="0"/>
          <w:numId w:val="2"/>
        </w:numPr>
      </w:pPr>
      <w:r>
        <w:t xml:space="preserve">Foreign government (take on notice) </w:t>
      </w:r>
    </w:p>
    <w:p w14:paraId="4AD1DFBE" w14:textId="77777777" w:rsidR="00003755" w:rsidRDefault="00003755" w:rsidP="00C10A20">
      <w:pPr>
        <w:pStyle w:val="ListParagraph"/>
        <w:numPr>
          <w:ilvl w:val="0"/>
          <w:numId w:val="2"/>
        </w:numPr>
      </w:pPr>
      <w:proofErr w:type="spellStart"/>
      <w:r>
        <w:t>Labor</w:t>
      </w:r>
      <w:proofErr w:type="spellEnd"/>
      <w:r>
        <w:t xml:space="preserve"> left state that they aren’t part of the party so what is the </w:t>
      </w:r>
      <w:r w:rsidR="00630CD3">
        <w:t>litmus</w:t>
      </w:r>
      <w:r>
        <w:t xml:space="preserve"> test? Currently no metric but is something to work on </w:t>
      </w:r>
    </w:p>
    <w:p w14:paraId="70816B84" w14:textId="77777777" w:rsidR="00003755" w:rsidRDefault="00003755" w:rsidP="00C10A20">
      <w:pPr>
        <w:pStyle w:val="ListParagraph"/>
        <w:numPr>
          <w:ilvl w:val="0"/>
          <w:numId w:val="2"/>
        </w:numPr>
      </w:pPr>
      <w:r>
        <w:t xml:space="preserve">Executive as interpretation power </w:t>
      </w:r>
    </w:p>
    <w:p w14:paraId="30068B95" w14:textId="77777777" w:rsidR="00003755" w:rsidRDefault="00003755" w:rsidP="00C10A20">
      <w:pPr>
        <w:pStyle w:val="ListParagraph"/>
        <w:numPr>
          <w:ilvl w:val="0"/>
          <w:numId w:val="2"/>
        </w:numPr>
      </w:pPr>
      <w:r>
        <w:t xml:space="preserve">Doesn’t matter how even handed you are if you are supporting a party you are </w:t>
      </w:r>
    </w:p>
    <w:p w14:paraId="0625AAE0" w14:textId="77777777" w:rsidR="00003755" w:rsidRDefault="00003755" w:rsidP="00C10A20">
      <w:pPr>
        <w:pStyle w:val="ListParagraph"/>
        <w:numPr>
          <w:ilvl w:val="0"/>
          <w:numId w:val="2"/>
        </w:numPr>
      </w:pPr>
      <w:r>
        <w:t xml:space="preserve">Using panels for recruiting for campaigning, door knocking and phone banking </w:t>
      </w:r>
      <w:r>
        <w:sym w:font="Wingdings" w:char="F0E0"/>
      </w:r>
      <w:r>
        <w:t xml:space="preserve"> even if you aren’t applying for funding for the exact event that supports campaigning for particular politicians or parties it can be seen that the other events are recruiting for the campaigning events </w:t>
      </w:r>
    </w:p>
    <w:p w14:paraId="6E18FB62" w14:textId="77777777" w:rsidR="00003755" w:rsidRDefault="00003755" w:rsidP="00C10A20">
      <w:pPr>
        <w:pStyle w:val="ListParagraph"/>
        <w:numPr>
          <w:ilvl w:val="0"/>
          <w:numId w:val="2"/>
        </w:numPr>
      </w:pPr>
      <w:r>
        <w:t xml:space="preserve">If it is very clear that the event </w:t>
      </w:r>
    </w:p>
    <w:p w14:paraId="4F70DEA7" w14:textId="77777777" w:rsidR="00545C02" w:rsidRDefault="00545C02" w:rsidP="00C10A20">
      <w:pPr>
        <w:pStyle w:val="ListParagraph"/>
        <w:numPr>
          <w:ilvl w:val="0"/>
          <w:numId w:val="2"/>
        </w:numPr>
      </w:pPr>
      <w:r>
        <w:t xml:space="preserve">Environmental collective have autonomy to use their funding for anything but cannot support political clubs </w:t>
      </w:r>
    </w:p>
    <w:p w14:paraId="381A96D8" w14:textId="77777777" w:rsidR="00545C02" w:rsidRDefault="00545C02" w:rsidP="00C10A20">
      <w:pPr>
        <w:pStyle w:val="ListParagraph"/>
        <w:numPr>
          <w:ilvl w:val="0"/>
          <w:numId w:val="2"/>
        </w:numPr>
      </w:pPr>
      <w:r>
        <w:t>If the political club is running an event with another club they aren’t directly going against the policy but should be cautious and something we need to discuss further</w:t>
      </w:r>
    </w:p>
    <w:p w14:paraId="6F199EB4" w14:textId="77777777" w:rsidR="00545C02" w:rsidRDefault="00545C02" w:rsidP="00C10A20">
      <w:pPr>
        <w:pStyle w:val="ListParagraph"/>
        <w:numPr>
          <w:ilvl w:val="0"/>
          <w:numId w:val="2"/>
        </w:numPr>
      </w:pPr>
      <w:r>
        <w:t xml:space="preserve">Law is purposely vague </w:t>
      </w:r>
    </w:p>
    <w:p w14:paraId="5308640A" w14:textId="7033D6D3" w:rsidR="00630CD3" w:rsidRDefault="00545C02" w:rsidP="00C10A20">
      <w:pPr>
        <w:pStyle w:val="ListParagraph"/>
        <w:numPr>
          <w:ilvl w:val="0"/>
          <w:numId w:val="2"/>
        </w:numPr>
      </w:pPr>
      <w:r>
        <w:t xml:space="preserve">Will keep having conversations with lawyers, political clubs and clubs in-between </w:t>
      </w:r>
    </w:p>
    <w:p w14:paraId="03F2AAC7" w14:textId="40336108" w:rsidR="00545C02" w:rsidRDefault="009A5902" w:rsidP="0078366A">
      <w:r w:rsidRPr="009A5902">
        <w:br/>
      </w:r>
      <w:r w:rsidR="00C10A20">
        <w:rPr>
          <w:b/>
        </w:rPr>
        <w:t>Item 5</w:t>
      </w:r>
      <w:r w:rsidR="0078366A" w:rsidRPr="00C10A20">
        <w:rPr>
          <w:b/>
        </w:rPr>
        <w:t>:</w:t>
      </w:r>
      <w:r w:rsidR="0078366A" w:rsidRPr="009A5902">
        <w:t xml:space="preserve"> Motions to Affiliate</w:t>
      </w:r>
      <w:r w:rsidR="0078366A" w:rsidRPr="009A5902">
        <w:br/>
        <w:t>ANU Chinese Business Collaboration</w:t>
      </w:r>
      <w:r w:rsidR="0078366A" w:rsidRPr="009A5902">
        <w:br/>
        <w:t xml:space="preserve">Proposed by </w:t>
      </w:r>
      <w:proofErr w:type="spellStart"/>
      <w:r w:rsidR="0078366A" w:rsidRPr="009A5902">
        <w:t>Ruoyu</w:t>
      </w:r>
      <w:proofErr w:type="spellEnd"/>
      <w:r w:rsidR="0078366A" w:rsidRPr="009A5902">
        <w:t xml:space="preserve"> Dai</w:t>
      </w:r>
    </w:p>
    <w:p w14:paraId="0F8E514A" w14:textId="77777777" w:rsidR="00545C02" w:rsidRDefault="00545C02" w:rsidP="00C10A20">
      <w:pPr>
        <w:pStyle w:val="ListParagraph"/>
        <w:numPr>
          <w:ilvl w:val="0"/>
          <w:numId w:val="15"/>
        </w:numPr>
      </w:pPr>
      <w:r>
        <w:t xml:space="preserve">Wei speaking as proposer: reason we started is that there are many cultural differences and Chinese students lack career development support. Chinese international students don’t know how to use current career opportunities presented to ANU students and want to bridge that gap </w:t>
      </w:r>
    </w:p>
    <w:p w14:paraId="61D131D0" w14:textId="77777777" w:rsidR="00545C02" w:rsidRDefault="00545C02" w:rsidP="00C10A20">
      <w:pPr>
        <w:pStyle w:val="ListParagraph"/>
        <w:numPr>
          <w:ilvl w:val="0"/>
          <w:numId w:val="15"/>
        </w:numPr>
      </w:pPr>
      <w:r>
        <w:t xml:space="preserve">Bridge Chinese and Australian community in terms of careers </w:t>
      </w:r>
    </w:p>
    <w:p w14:paraId="3170DFAA" w14:textId="77777777" w:rsidR="00545C02" w:rsidRDefault="00545C02" w:rsidP="00C10A20">
      <w:pPr>
        <w:pStyle w:val="ListParagraph"/>
        <w:numPr>
          <w:ilvl w:val="0"/>
          <w:numId w:val="15"/>
        </w:numPr>
      </w:pPr>
      <w:r>
        <w:t xml:space="preserve">Tailored experience for career development for Chinese students </w:t>
      </w:r>
    </w:p>
    <w:p w14:paraId="52415433" w14:textId="77777777" w:rsidR="00545C02" w:rsidRDefault="00545C02" w:rsidP="00C10A20">
      <w:pPr>
        <w:pStyle w:val="ListParagraph"/>
        <w:numPr>
          <w:ilvl w:val="0"/>
          <w:numId w:val="15"/>
        </w:numPr>
      </w:pPr>
      <w:r>
        <w:t>Skills used in workplace but aren’t necessarily taught</w:t>
      </w:r>
    </w:p>
    <w:p w14:paraId="509B868E" w14:textId="2B6E680F" w:rsidR="00C10A20" w:rsidRDefault="00C10A20" w:rsidP="00C10A20">
      <w:r>
        <w:t>Questions</w:t>
      </w:r>
    </w:p>
    <w:p w14:paraId="2F480165" w14:textId="0FEEA0CD" w:rsidR="00545C02" w:rsidRDefault="00545C02" w:rsidP="00C10A20">
      <w:pPr>
        <w:pStyle w:val="ListParagraph"/>
        <w:numPr>
          <w:ilvl w:val="0"/>
          <w:numId w:val="15"/>
        </w:numPr>
      </w:pPr>
      <w:r>
        <w:t xml:space="preserve">How connecting Australian students with Chinese business? CPA global business and have connected with Chinese branch </w:t>
      </w:r>
    </w:p>
    <w:p w14:paraId="786A4380" w14:textId="77777777" w:rsidR="00545C02" w:rsidRDefault="00545C02" w:rsidP="00C10A20">
      <w:pPr>
        <w:pStyle w:val="ListParagraph"/>
        <w:numPr>
          <w:ilvl w:val="0"/>
          <w:numId w:val="15"/>
        </w:numPr>
      </w:pPr>
      <w:r>
        <w:t xml:space="preserve">Lots of Chinese companies coming to ANU to recruit students </w:t>
      </w:r>
      <w:r>
        <w:sym w:font="Wingdings" w:char="F0E0"/>
      </w:r>
      <w:r>
        <w:t xml:space="preserve"> recruiting international students to get students go back to China not Australian students </w:t>
      </w:r>
    </w:p>
    <w:p w14:paraId="1FAC6E1A" w14:textId="77777777" w:rsidR="00545C02" w:rsidRDefault="00545C02" w:rsidP="00C10A20">
      <w:pPr>
        <w:pStyle w:val="ListParagraph"/>
        <w:numPr>
          <w:ilvl w:val="0"/>
          <w:numId w:val="15"/>
        </w:numPr>
      </w:pPr>
      <w:r>
        <w:t xml:space="preserve">Clubs purpose: Connect Chinese and Australian business networks, provided career development and skill development </w:t>
      </w:r>
    </w:p>
    <w:p w14:paraId="3508A4CD" w14:textId="77777777" w:rsidR="00545C02" w:rsidRDefault="00545C02" w:rsidP="0078366A">
      <w:r>
        <w:t>Technical requirements: yes</w:t>
      </w:r>
    </w:p>
    <w:p w14:paraId="27A71FA5" w14:textId="77777777" w:rsidR="00630CD3" w:rsidRDefault="00630CD3" w:rsidP="0078366A"/>
    <w:p w14:paraId="5175C83E" w14:textId="77777777" w:rsidR="00597A74" w:rsidRDefault="00597A74" w:rsidP="0078366A">
      <w:r>
        <w:t xml:space="preserve">Lost quorum </w:t>
      </w:r>
    </w:p>
    <w:p w14:paraId="2E8FE16B" w14:textId="77777777" w:rsidR="00630CD3" w:rsidRDefault="00630CD3" w:rsidP="0078366A"/>
    <w:p w14:paraId="60C7991D" w14:textId="157B311F" w:rsidR="00630CD3" w:rsidRDefault="00630CD3" w:rsidP="0078366A">
      <w:r>
        <w:t>Meeting clos</w:t>
      </w:r>
      <w:r w:rsidR="00C10A20">
        <w:t>e</w:t>
      </w:r>
      <w:r>
        <w:t xml:space="preserve"> 1.58pm</w:t>
      </w:r>
    </w:p>
    <w:p w14:paraId="6449E62B" w14:textId="77777777" w:rsidR="00545C02" w:rsidRDefault="0078366A" w:rsidP="0078366A">
      <w:r w:rsidRPr="009A5902">
        <w:br/>
      </w:r>
    </w:p>
    <w:p w14:paraId="0E1E4A33" w14:textId="77777777" w:rsidR="00C10A20" w:rsidRDefault="0078366A" w:rsidP="0078366A">
      <w:pPr>
        <w:rPr>
          <w:i/>
        </w:rPr>
      </w:pPr>
      <w:r w:rsidRPr="00C10A20">
        <w:rPr>
          <w:i/>
        </w:rPr>
        <w:t>ANU Drake Appreciation Society </w:t>
      </w:r>
      <w:r w:rsidRPr="00C10A20">
        <w:rPr>
          <w:i/>
        </w:rPr>
        <w:br/>
        <w:t xml:space="preserve">Proposed by </w:t>
      </w:r>
      <w:proofErr w:type="spellStart"/>
      <w:r w:rsidRPr="00C10A20">
        <w:rPr>
          <w:i/>
        </w:rPr>
        <w:t>Kiran</w:t>
      </w:r>
      <w:proofErr w:type="spellEnd"/>
      <w:r w:rsidRPr="00C10A20">
        <w:rPr>
          <w:i/>
        </w:rPr>
        <w:t xml:space="preserve"> </w:t>
      </w:r>
      <w:proofErr w:type="spellStart"/>
      <w:r w:rsidRPr="00C10A20">
        <w:rPr>
          <w:i/>
        </w:rPr>
        <w:t>Qayyum</w:t>
      </w:r>
      <w:proofErr w:type="spellEnd"/>
      <w:r w:rsidRPr="00C10A20">
        <w:rPr>
          <w:i/>
        </w:rPr>
        <w:t> </w:t>
      </w:r>
      <w:r w:rsidRPr="00C10A20">
        <w:rPr>
          <w:i/>
        </w:rPr>
        <w:br/>
      </w:r>
    </w:p>
    <w:p w14:paraId="1E35F22F" w14:textId="5593F3AE" w:rsidR="00C10A20" w:rsidRDefault="00C10A20" w:rsidP="0078366A">
      <w:pPr>
        <w:rPr>
          <w:i/>
        </w:rPr>
      </w:pPr>
      <w:r>
        <w:rPr>
          <w:i/>
        </w:rPr>
        <w:t xml:space="preserve">ANU </w:t>
      </w:r>
      <w:proofErr w:type="spellStart"/>
      <w:r>
        <w:rPr>
          <w:i/>
        </w:rPr>
        <w:t>SEA</w:t>
      </w:r>
      <w:r w:rsidR="0078366A" w:rsidRPr="00C10A20">
        <w:rPr>
          <w:i/>
        </w:rPr>
        <w:t>Soc</w:t>
      </w:r>
      <w:proofErr w:type="spellEnd"/>
      <w:r w:rsidR="0078366A" w:rsidRPr="00C10A20">
        <w:rPr>
          <w:i/>
        </w:rPr>
        <w:t> </w:t>
      </w:r>
      <w:r w:rsidR="0078366A" w:rsidRPr="00C10A20">
        <w:rPr>
          <w:i/>
        </w:rPr>
        <w:br/>
        <w:t xml:space="preserve">Proposed by </w:t>
      </w:r>
      <w:proofErr w:type="spellStart"/>
      <w:r w:rsidR="0078366A" w:rsidRPr="00C10A20">
        <w:rPr>
          <w:i/>
        </w:rPr>
        <w:t>Catia</w:t>
      </w:r>
      <w:proofErr w:type="spellEnd"/>
      <w:r w:rsidR="0078366A" w:rsidRPr="00C10A20">
        <w:rPr>
          <w:i/>
        </w:rPr>
        <w:t xml:space="preserve"> </w:t>
      </w:r>
      <w:proofErr w:type="spellStart"/>
      <w:r w:rsidR="0078366A" w:rsidRPr="00C10A20">
        <w:rPr>
          <w:i/>
        </w:rPr>
        <w:t>Rizio</w:t>
      </w:r>
      <w:proofErr w:type="spellEnd"/>
      <w:r w:rsidR="0078366A" w:rsidRPr="00C10A20">
        <w:rPr>
          <w:i/>
        </w:rPr>
        <w:t> </w:t>
      </w:r>
      <w:r w:rsidR="0078366A" w:rsidRPr="00C10A20">
        <w:rPr>
          <w:i/>
        </w:rPr>
        <w:br/>
      </w:r>
    </w:p>
    <w:p w14:paraId="020FEA66" w14:textId="1698C58D" w:rsidR="00597A74" w:rsidRPr="00C10A20" w:rsidRDefault="0078366A" w:rsidP="0078366A">
      <w:pPr>
        <w:rPr>
          <w:i/>
        </w:rPr>
      </w:pPr>
      <w:r w:rsidRPr="00C10A20">
        <w:rPr>
          <w:i/>
        </w:rPr>
        <w:t xml:space="preserve">ANU </w:t>
      </w:r>
      <w:proofErr w:type="spellStart"/>
      <w:r w:rsidRPr="00C10A20">
        <w:rPr>
          <w:i/>
        </w:rPr>
        <w:t>Mens</w:t>
      </w:r>
      <w:proofErr w:type="spellEnd"/>
      <w:r w:rsidRPr="00C10A20">
        <w:rPr>
          <w:i/>
        </w:rPr>
        <w:t xml:space="preserve"> Network </w:t>
      </w:r>
      <w:r w:rsidRPr="00C10A20">
        <w:rPr>
          <w:i/>
        </w:rPr>
        <w:br/>
        <w:t xml:space="preserve">Proposed by Sebastian Rossi  </w:t>
      </w:r>
    </w:p>
    <w:p w14:paraId="3218419D" w14:textId="77777777" w:rsidR="00C10A20" w:rsidRDefault="00C10A20" w:rsidP="0078366A"/>
    <w:p w14:paraId="6799E538" w14:textId="2D131E44" w:rsidR="00C10A20" w:rsidRDefault="00C10A20" w:rsidP="0078366A">
      <w:r w:rsidRPr="00C10A20">
        <w:rPr>
          <w:b/>
        </w:rPr>
        <w:t>Item 8</w:t>
      </w:r>
      <w:r w:rsidR="009A5902" w:rsidRPr="00C10A20">
        <w:rPr>
          <w:b/>
        </w:rPr>
        <w:t>:</w:t>
      </w:r>
      <w:r w:rsidR="009A5902" w:rsidRPr="009A5902">
        <w:t xml:space="preserve"> Other Business</w:t>
      </w:r>
      <w:r w:rsidR="009A5902" w:rsidRPr="009A5902">
        <w:br/>
      </w:r>
    </w:p>
    <w:p w14:paraId="379FF850" w14:textId="15FB9699" w:rsidR="009A5902" w:rsidRPr="009A5902" w:rsidRDefault="009A5902" w:rsidP="0078366A">
      <w:r w:rsidRPr="00C10A20">
        <w:rPr>
          <w:b/>
        </w:rPr>
        <w:t>Item 10:</w:t>
      </w:r>
      <w:r w:rsidRPr="009A5902">
        <w:t xml:space="preserve"> Close of meeting</w:t>
      </w:r>
    </w:p>
    <w:p w14:paraId="0F05E3D1" w14:textId="77777777" w:rsidR="009A5902" w:rsidRDefault="009A5902"/>
    <w:sectPr w:rsidR="009A5902" w:rsidSect="00365A94">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E873" w14:textId="77777777" w:rsidR="00C10A20" w:rsidRDefault="00C10A20" w:rsidP="00AE6AAF">
      <w:r>
        <w:separator/>
      </w:r>
    </w:p>
  </w:endnote>
  <w:endnote w:type="continuationSeparator" w:id="0">
    <w:p w14:paraId="3A3FF042" w14:textId="77777777" w:rsidR="00C10A20" w:rsidRDefault="00C10A20" w:rsidP="00AE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7A82D" w14:textId="77777777" w:rsidR="00C10A20" w:rsidRDefault="00C10A20" w:rsidP="00AE6AAF">
      <w:r>
        <w:separator/>
      </w:r>
    </w:p>
  </w:footnote>
  <w:footnote w:type="continuationSeparator" w:id="0">
    <w:p w14:paraId="2FCE3EA0" w14:textId="77777777" w:rsidR="00C10A20" w:rsidRDefault="00C10A20" w:rsidP="00AE6A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8E88" w14:textId="1FB46935" w:rsidR="00C10A20" w:rsidRDefault="00C10A20" w:rsidP="00AE6AAF">
    <w:pPr>
      <w:pStyle w:val="Header"/>
    </w:pPr>
    <w:r>
      <w:rPr>
        <w:noProof/>
      </w:rPr>
      <w:drawing>
        <wp:anchor distT="0" distB="0" distL="114300" distR="114300" simplePos="0" relativeHeight="251660288" behindDoc="0" locked="0" layoutInCell="1" allowOverlap="1" wp14:anchorId="4767BE83" wp14:editId="590B88C2">
          <wp:simplePos x="0" y="0"/>
          <wp:positionH relativeFrom="column">
            <wp:posOffset>4343400</wp:posOffset>
          </wp:positionH>
          <wp:positionV relativeFrom="paragraph">
            <wp:posOffset>-219710</wp:posOffset>
          </wp:positionV>
          <wp:extent cx="1994535" cy="1027430"/>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 logo HQ w UR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4535" cy="1027430"/>
                  </a:xfrm>
                  <a:prstGeom prst="rect">
                    <a:avLst/>
                  </a:prstGeom>
                </pic:spPr>
              </pic:pic>
            </a:graphicData>
          </a:graphic>
          <wp14:sizeRelH relativeFrom="page">
            <wp14:pctWidth>0</wp14:pctWidth>
          </wp14:sizeRelH>
          <wp14:sizeRelV relativeFrom="page">
            <wp14:pctHeight>0</wp14:pctHeight>
          </wp14:sizeRelV>
        </wp:anchor>
      </w:drawing>
    </w:r>
    <w:r w:rsidRPr="006C61AD">
      <w:rPr>
        <w:noProof/>
      </w:rPr>
      <w:drawing>
        <wp:anchor distT="0" distB="0" distL="114300" distR="114300" simplePos="0" relativeHeight="251659264" behindDoc="1" locked="0" layoutInCell="1" allowOverlap="1" wp14:anchorId="3410F1AD" wp14:editId="6734C8AE">
          <wp:simplePos x="0" y="0"/>
          <wp:positionH relativeFrom="column">
            <wp:posOffset>-1143000</wp:posOffset>
          </wp:positionH>
          <wp:positionV relativeFrom="paragraph">
            <wp:posOffset>-449580</wp:posOffset>
          </wp:positionV>
          <wp:extent cx="7658735" cy="231140"/>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 Strip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58735" cy="231140"/>
                  </a:xfrm>
                  <a:prstGeom prst="rect">
                    <a:avLst/>
                  </a:prstGeom>
                </pic:spPr>
              </pic:pic>
            </a:graphicData>
          </a:graphic>
          <wp14:sizeRelH relativeFrom="page">
            <wp14:pctWidth>0</wp14:pctWidth>
          </wp14:sizeRelH>
          <wp14:sizeRelV relativeFrom="page">
            <wp14:pctHeight>0</wp14:pctHeight>
          </wp14:sizeRelV>
        </wp:anchor>
      </w:drawing>
    </w:r>
  </w:p>
  <w:p w14:paraId="3EC5EA49" w14:textId="77777777" w:rsidR="00C10A20" w:rsidRPr="00AE6AAF" w:rsidRDefault="00C10A20" w:rsidP="00AE6A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19E"/>
    <w:multiLevelType w:val="hybridMultilevel"/>
    <w:tmpl w:val="DBE4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D4AB1"/>
    <w:multiLevelType w:val="hybridMultilevel"/>
    <w:tmpl w:val="760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A32E1"/>
    <w:multiLevelType w:val="hybridMultilevel"/>
    <w:tmpl w:val="54E4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B1626"/>
    <w:multiLevelType w:val="hybridMultilevel"/>
    <w:tmpl w:val="C6F2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F2352"/>
    <w:multiLevelType w:val="hybridMultilevel"/>
    <w:tmpl w:val="616C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84C5C"/>
    <w:multiLevelType w:val="hybridMultilevel"/>
    <w:tmpl w:val="5DC0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146E7"/>
    <w:multiLevelType w:val="hybridMultilevel"/>
    <w:tmpl w:val="B4F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177BD0"/>
    <w:multiLevelType w:val="hybridMultilevel"/>
    <w:tmpl w:val="7508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03059"/>
    <w:multiLevelType w:val="hybridMultilevel"/>
    <w:tmpl w:val="EFE0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30CD4"/>
    <w:multiLevelType w:val="hybridMultilevel"/>
    <w:tmpl w:val="84868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BF1D96"/>
    <w:multiLevelType w:val="hybridMultilevel"/>
    <w:tmpl w:val="867C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2415DA"/>
    <w:multiLevelType w:val="hybridMultilevel"/>
    <w:tmpl w:val="110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819A6"/>
    <w:multiLevelType w:val="hybridMultilevel"/>
    <w:tmpl w:val="4196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24B2F"/>
    <w:multiLevelType w:val="hybridMultilevel"/>
    <w:tmpl w:val="1EDC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407249"/>
    <w:multiLevelType w:val="multilevel"/>
    <w:tmpl w:val="551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13"/>
  </w:num>
  <w:num w:numId="5">
    <w:abstractNumId w:val="5"/>
  </w:num>
  <w:num w:numId="6">
    <w:abstractNumId w:val="9"/>
  </w:num>
  <w:num w:numId="7">
    <w:abstractNumId w:val="3"/>
  </w:num>
  <w:num w:numId="8">
    <w:abstractNumId w:val="8"/>
  </w:num>
  <w:num w:numId="9">
    <w:abstractNumId w:val="10"/>
  </w:num>
  <w:num w:numId="10">
    <w:abstractNumId w:val="4"/>
  </w:num>
  <w:num w:numId="11">
    <w:abstractNumId w:val="1"/>
  </w:num>
  <w:num w:numId="12">
    <w:abstractNumId w:val="6"/>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02"/>
    <w:rsid w:val="00003755"/>
    <w:rsid w:val="0019763A"/>
    <w:rsid w:val="001C6E28"/>
    <w:rsid w:val="00365A94"/>
    <w:rsid w:val="004F0901"/>
    <w:rsid w:val="00545C02"/>
    <w:rsid w:val="00597A74"/>
    <w:rsid w:val="005B2E12"/>
    <w:rsid w:val="00630CD3"/>
    <w:rsid w:val="006A4974"/>
    <w:rsid w:val="0078366A"/>
    <w:rsid w:val="009A5902"/>
    <w:rsid w:val="00AB03DE"/>
    <w:rsid w:val="00AE6AAF"/>
    <w:rsid w:val="00C10A20"/>
    <w:rsid w:val="00C17F7F"/>
    <w:rsid w:val="00EB2048"/>
    <w:rsid w:val="00FA6D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3E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02"/>
    <w:rPr>
      <w:color w:val="56C7AA" w:themeColor="hyperlink"/>
      <w:u w:val="single"/>
    </w:rPr>
  </w:style>
  <w:style w:type="paragraph" w:styleId="Header">
    <w:name w:val="header"/>
    <w:basedOn w:val="Normal"/>
    <w:link w:val="HeaderChar"/>
    <w:uiPriority w:val="99"/>
    <w:unhideWhenUsed/>
    <w:rsid w:val="00AE6AAF"/>
    <w:pPr>
      <w:tabs>
        <w:tab w:val="center" w:pos="4320"/>
        <w:tab w:val="right" w:pos="8640"/>
      </w:tabs>
    </w:pPr>
  </w:style>
  <w:style w:type="character" w:customStyle="1" w:styleId="HeaderChar">
    <w:name w:val="Header Char"/>
    <w:basedOn w:val="DefaultParagraphFont"/>
    <w:link w:val="Header"/>
    <w:uiPriority w:val="99"/>
    <w:rsid w:val="00AE6AAF"/>
  </w:style>
  <w:style w:type="paragraph" w:styleId="Footer">
    <w:name w:val="footer"/>
    <w:basedOn w:val="Normal"/>
    <w:link w:val="FooterChar"/>
    <w:uiPriority w:val="99"/>
    <w:unhideWhenUsed/>
    <w:rsid w:val="00AE6AAF"/>
    <w:pPr>
      <w:tabs>
        <w:tab w:val="center" w:pos="4320"/>
        <w:tab w:val="right" w:pos="8640"/>
      </w:tabs>
    </w:pPr>
  </w:style>
  <w:style w:type="character" w:customStyle="1" w:styleId="FooterChar">
    <w:name w:val="Footer Char"/>
    <w:basedOn w:val="DefaultParagraphFont"/>
    <w:link w:val="Footer"/>
    <w:uiPriority w:val="99"/>
    <w:rsid w:val="00AE6AAF"/>
  </w:style>
  <w:style w:type="paragraph" w:styleId="ListParagraph">
    <w:name w:val="List Paragraph"/>
    <w:basedOn w:val="Normal"/>
    <w:uiPriority w:val="34"/>
    <w:qFormat/>
    <w:rsid w:val="00C10A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02"/>
    <w:rPr>
      <w:color w:val="56C7AA" w:themeColor="hyperlink"/>
      <w:u w:val="single"/>
    </w:rPr>
  </w:style>
  <w:style w:type="paragraph" w:styleId="Header">
    <w:name w:val="header"/>
    <w:basedOn w:val="Normal"/>
    <w:link w:val="HeaderChar"/>
    <w:uiPriority w:val="99"/>
    <w:unhideWhenUsed/>
    <w:rsid w:val="00AE6AAF"/>
    <w:pPr>
      <w:tabs>
        <w:tab w:val="center" w:pos="4320"/>
        <w:tab w:val="right" w:pos="8640"/>
      </w:tabs>
    </w:pPr>
  </w:style>
  <w:style w:type="character" w:customStyle="1" w:styleId="HeaderChar">
    <w:name w:val="Header Char"/>
    <w:basedOn w:val="DefaultParagraphFont"/>
    <w:link w:val="Header"/>
    <w:uiPriority w:val="99"/>
    <w:rsid w:val="00AE6AAF"/>
  </w:style>
  <w:style w:type="paragraph" w:styleId="Footer">
    <w:name w:val="footer"/>
    <w:basedOn w:val="Normal"/>
    <w:link w:val="FooterChar"/>
    <w:uiPriority w:val="99"/>
    <w:unhideWhenUsed/>
    <w:rsid w:val="00AE6AAF"/>
    <w:pPr>
      <w:tabs>
        <w:tab w:val="center" w:pos="4320"/>
        <w:tab w:val="right" w:pos="8640"/>
      </w:tabs>
    </w:pPr>
  </w:style>
  <w:style w:type="character" w:customStyle="1" w:styleId="FooterChar">
    <w:name w:val="Footer Char"/>
    <w:basedOn w:val="DefaultParagraphFont"/>
    <w:link w:val="Footer"/>
    <w:uiPriority w:val="99"/>
    <w:rsid w:val="00AE6AAF"/>
  </w:style>
  <w:style w:type="paragraph" w:styleId="ListParagraph">
    <w:name w:val="List Paragraph"/>
    <w:basedOn w:val="Normal"/>
    <w:uiPriority w:val="34"/>
    <w:qFormat/>
    <w:rsid w:val="00C1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4492">
      <w:bodyDiv w:val="1"/>
      <w:marLeft w:val="0"/>
      <w:marRight w:val="0"/>
      <w:marTop w:val="0"/>
      <w:marBottom w:val="0"/>
      <w:divBdr>
        <w:top w:val="none" w:sz="0" w:space="0" w:color="auto"/>
        <w:left w:val="none" w:sz="0" w:space="0" w:color="auto"/>
        <w:bottom w:val="none" w:sz="0" w:space="0" w:color="auto"/>
        <w:right w:val="none" w:sz="0" w:space="0" w:color="auto"/>
      </w:divBdr>
    </w:div>
    <w:div w:id="428426177">
      <w:bodyDiv w:val="1"/>
      <w:marLeft w:val="0"/>
      <w:marRight w:val="0"/>
      <w:marTop w:val="0"/>
      <w:marBottom w:val="0"/>
      <w:divBdr>
        <w:top w:val="none" w:sz="0" w:space="0" w:color="auto"/>
        <w:left w:val="none" w:sz="0" w:space="0" w:color="auto"/>
        <w:bottom w:val="none" w:sz="0" w:space="0" w:color="auto"/>
        <w:right w:val="none" w:sz="0" w:space="0" w:color="auto"/>
      </w:divBdr>
    </w:div>
    <w:div w:id="462817456">
      <w:bodyDiv w:val="1"/>
      <w:marLeft w:val="0"/>
      <w:marRight w:val="0"/>
      <w:marTop w:val="0"/>
      <w:marBottom w:val="0"/>
      <w:divBdr>
        <w:top w:val="none" w:sz="0" w:space="0" w:color="auto"/>
        <w:left w:val="none" w:sz="0" w:space="0" w:color="auto"/>
        <w:bottom w:val="none" w:sz="0" w:space="0" w:color="auto"/>
        <w:right w:val="none" w:sz="0" w:space="0" w:color="auto"/>
      </w:divBdr>
    </w:div>
    <w:div w:id="655189367">
      <w:bodyDiv w:val="1"/>
      <w:marLeft w:val="0"/>
      <w:marRight w:val="0"/>
      <w:marTop w:val="0"/>
      <w:marBottom w:val="0"/>
      <w:divBdr>
        <w:top w:val="none" w:sz="0" w:space="0" w:color="auto"/>
        <w:left w:val="none" w:sz="0" w:space="0" w:color="auto"/>
        <w:bottom w:val="none" w:sz="0" w:space="0" w:color="auto"/>
        <w:right w:val="none" w:sz="0" w:space="0" w:color="auto"/>
      </w:divBdr>
    </w:div>
    <w:div w:id="661617776">
      <w:bodyDiv w:val="1"/>
      <w:marLeft w:val="0"/>
      <w:marRight w:val="0"/>
      <w:marTop w:val="0"/>
      <w:marBottom w:val="0"/>
      <w:divBdr>
        <w:top w:val="none" w:sz="0" w:space="0" w:color="auto"/>
        <w:left w:val="none" w:sz="0" w:space="0" w:color="auto"/>
        <w:bottom w:val="none" w:sz="0" w:space="0" w:color="auto"/>
        <w:right w:val="none" w:sz="0" w:space="0" w:color="auto"/>
      </w:divBdr>
    </w:div>
    <w:div w:id="891690636">
      <w:bodyDiv w:val="1"/>
      <w:marLeft w:val="0"/>
      <w:marRight w:val="0"/>
      <w:marTop w:val="0"/>
      <w:marBottom w:val="0"/>
      <w:divBdr>
        <w:top w:val="none" w:sz="0" w:space="0" w:color="auto"/>
        <w:left w:val="none" w:sz="0" w:space="0" w:color="auto"/>
        <w:bottom w:val="none" w:sz="0" w:space="0" w:color="auto"/>
        <w:right w:val="none" w:sz="0" w:space="0" w:color="auto"/>
      </w:divBdr>
    </w:div>
    <w:div w:id="1032651819">
      <w:bodyDiv w:val="1"/>
      <w:marLeft w:val="0"/>
      <w:marRight w:val="0"/>
      <w:marTop w:val="0"/>
      <w:marBottom w:val="0"/>
      <w:divBdr>
        <w:top w:val="none" w:sz="0" w:space="0" w:color="auto"/>
        <w:left w:val="none" w:sz="0" w:space="0" w:color="auto"/>
        <w:bottom w:val="none" w:sz="0" w:space="0" w:color="auto"/>
        <w:right w:val="none" w:sz="0" w:space="0" w:color="auto"/>
      </w:divBdr>
    </w:div>
    <w:div w:id="1406881987">
      <w:bodyDiv w:val="1"/>
      <w:marLeft w:val="0"/>
      <w:marRight w:val="0"/>
      <w:marTop w:val="0"/>
      <w:marBottom w:val="0"/>
      <w:divBdr>
        <w:top w:val="none" w:sz="0" w:space="0" w:color="auto"/>
        <w:left w:val="none" w:sz="0" w:space="0" w:color="auto"/>
        <w:bottom w:val="none" w:sz="0" w:space="0" w:color="auto"/>
        <w:right w:val="none" w:sz="0" w:space="0" w:color="auto"/>
      </w:divBdr>
    </w:div>
    <w:div w:id="1413701751">
      <w:bodyDiv w:val="1"/>
      <w:marLeft w:val="0"/>
      <w:marRight w:val="0"/>
      <w:marTop w:val="0"/>
      <w:marBottom w:val="0"/>
      <w:divBdr>
        <w:top w:val="none" w:sz="0" w:space="0" w:color="auto"/>
        <w:left w:val="none" w:sz="0" w:space="0" w:color="auto"/>
        <w:bottom w:val="none" w:sz="0" w:space="0" w:color="auto"/>
        <w:right w:val="none" w:sz="0" w:space="0" w:color="auto"/>
      </w:divBdr>
    </w:div>
    <w:div w:id="1691107315">
      <w:bodyDiv w:val="1"/>
      <w:marLeft w:val="0"/>
      <w:marRight w:val="0"/>
      <w:marTop w:val="0"/>
      <w:marBottom w:val="0"/>
      <w:divBdr>
        <w:top w:val="none" w:sz="0" w:space="0" w:color="auto"/>
        <w:left w:val="none" w:sz="0" w:space="0" w:color="auto"/>
        <w:bottom w:val="none" w:sz="0" w:space="0" w:color="auto"/>
        <w:right w:val="none" w:sz="0" w:space="0" w:color="auto"/>
      </w:divBdr>
    </w:div>
    <w:div w:id="1720015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y The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2224</Words>
  <Characters>12677</Characters>
  <Application>Microsoft Macintosh Word</Application>
  <DocSecurity>0</DocSecurity>
  <Lines>105</Lines>
  <Paragraphs>29</Paragraphs>
  <ScaleCrop>false</ScaleCrop>
  <Company>CA Management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Atkinson</dc:creator>
  <cp:keywords/>
  <dc:description/>
  <cp:lastModifiedBy>Carys Atkinson</cp:lastModifiedBy>
  <cp:revision>3</cp:revision>
  <dcterms:created xsi:type="dcterms:W3CDTF">2017-03-09T01:05:00Z</dcterms:created>
  <dcterms:modified xsi:type="dcterms:W3CDTF">2017-03-10T04:37:00Z</dcterms:modified>
</cp:coreProperties>
</file>