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comments.xml><?xml version="1.0" encoding="utf-8"?>
<w:comments xmlns:w14="http://schemas.microsoft.com/office/word/2010/wordml" xmlns:w="http://schemas.openxmlformats.org/wordprocessingml/2006/main">
  <w:comment w:initials="PO" w:author="Phoenix O'Neill" w:date="2022-12-13T00:23:33" w:id="876480344">
    <w:p w:rsidR="6F4D9263" w:rsidRDefault="6F4D9263" w14:paraId="252C7F6B" w14:textId="2806B98D">
      <w:pPr>
        <w:pStyle w:val="CommentText"/>
      </w:pPr>
      <w:r w:rsidR="6F4D9263">
        <w:rPr/>
        <w:t>talk to michael about what to do about a tie</w:t>
      </w:r>
      <w:r>
        <w:rPr>
          <w:rStyle w:val="CommentReference"/>
        </w:rPr>
        <w:annotationRef/>
      </w:r>
    </w:p>
  </w:comment>
  <w:comment w:initials="PO" w:author="Phoenix O'Neill" w:date="2022-12-13T00:28:52" w:id="2086048851">
    <w:p w:rsidR="6F4D9263" w:rsidRDefault="6F4D9263" w14:paraId="48DD661D" w14:textId="2752E9E1">
      <w:pPr>
        <w:pStyle w:val="CommentText"/>
      </w:pPr>
      <w:r w:rsidR="6F4D9263">
        <w:rPr/>
        <w:t>another option is to include the exclusion of constituent colleges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6F4D9263" w:rsidRDefault="6F4D9263" w14:paraId="629616FF" w14:textId="2B620C5B">
      <w:pPr>
        <w:pStyle w:val="CommentText"/>
      </w:pPr>
    </w:p>
    <w:p w:rsidR="6F4D9263" w:rsidRDefault="6F4D9263" w14:paraId="08F59198" w14:textId="75B36ABB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52C7F6B"/>
  <w15:commentEx w15:done="1" w15:paraId="08F5919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5B2821" w16cex:dateUtc="2022-12-12T13:23:33.685Z"/>
  <w16cex:commentExtensible w16cex:durableId="13635987" w16cex:dateUtc="2022-12-12T13:28:52.4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52C7F6B" w16cid:durableId="2B5B2821"/>
  <w16cid:commentId w16cid:paraId="08F59198" w16cid:durableId="13635987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A8085B" w14:paraId="5E5787A5" wp14:textId="77777777">
      <w:pPr>
        <w:rPr>
          <w:sz w:val="22"/>
          <w:szCs w:val="22"/>
        </w:rPr>
      </w:pPr>
      <w:bookmarkStart w:name="_GoBack" w:id="0"/>
      <w:bookmarkEnd w:id="0"/>
    </w:p>
    <w:p w:rsidR="0DF10E30" w:rsidP="1EA8085B" w:rsidRDefault="0DF10E30" w14:paraId="101B0CD6" w14:textId="40C4CA40">
      <w:pPr>
        <w:pStyle w:val="Normal"/>
        <w:rPr>
          <w:b w:val="1"/>
          <w:bCs w:val="1"/>
          <w:sz w:val="22"/>
          <w:szCs w:val="22"/>
          <w:u w:val="single"/>
        </w:rPr>
      </w:pPr>
      <w:r w:rsidRPr="1EA8085B" w:rsidR="0DF10E30">
        <w:rPr>
          <w:b w:val="1"/>
          <w:bCs w:val="1"/>
          <w:sz w:val="22"/>
          <w:szCs w:val="22"/>
          <w:u w:val="single"/>
        </w:rPr>
        <w:t xml:space="preserve">Part 1 – Change in definition of Disabilities </w:t>
      </w:r>
    </w:p>
    <w:p w:rsidR="0DF10E30" w:rsidP="1EA8085B" w:rsidRDefault="0DF10E30" w14:paraId="56C96D7D" w14:textId="312C397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EA8085B" w:rsidR="0DF10E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AU"/>
        </w:rPr>
        <w:t>Amend the Definition of Disability to read “Disability is defined by ANUSA using the social model of disability, and includes physical disability, mental illness, dyslexia, being neurodivergent (</w:t>
      </w:r>
      <w:proofErr w:type="gramStart"/>
      <w:r w:rsidRPr="1EA8085B" w:rsidR="0DF10E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AU"/>
        </w:rPr>
        <w:t>e.g.</w:t>
      </w:r>
      <w:proofErr w:type="gramEnd"/>
      <w:r w:rsidRPr="1EA8085B" w:rsidR="0DF10E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Autism/ADHD), chronic pain, chronic illness, autoimmune disorders (</w:t>
      </w:r>
      <w:proofErr w:type="gramStart"/>
      <w:r w:rsidRPr="1EA8085B" w:rsidR="0DF10E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AU"/>
        </w:rPr>
        <w:t>e.g.</w:t>
      </w:r>
      <w:proofErr w:type="gramEnd"/>
      <w:r w:rsidRPr="1EA8085B" w:rsidR="0DF10E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lupus, alopecia), food allergies and more.”</w:t>
      </w:r>
    </w:p>
    <w:p w:rsidR="1EA8085B" w:rsidP="1EA8085B" w:rsidRDefault="1EA8085B" w14:paraId="41360038" w14:textId="0942E657">
      <w:pPr>
        <w:pStyle w:val="Normal"/>
        <w:rPr>
          <w:b w:val="1"/>
          <w:bCs w:val="1"/>
          <w:sz w:val="22"/>
          <w:szCs w:val="22"/>
          <w:u w:val="single"/>
        </w:rPr>
      </w:pPr>
    </w:p>
    <w:p w:rsidR="62358AC5" w:rsidP="1EA8085B" w:rsidRDefault="62358AC5" w14:paraId="20CE96C5" w14:textId="4255C2DB">
      <w:pPr>
        <w:pStyle w:val="Normal"/>
        <w:rPr>
          <w:b w:val="1"/>
          <w:bCs w:val="1"/>
          <w:sz w:val="22"/>
          <w:szCs w:val="22"/>
          <w:u w:val="single"/>
        </w:rPr>
      </w:pPr>
      <w:r w:rsidRPr="1EA8085B" w:rsidR="62358AC5">
        <w:rPr>
          <w:b w:val="1"/>
          <w:bCs w:val="1"/>
          <w:sz w:val="22"/>
          <w:szCs w:val="22"/>
          <w:u w:val="single"/>
        </w:rPr>
        <w:t xml:space="preserve">Part </w:t>
      </w:r>
      <w:r w:rsidRPr="1EA8085B" w:rsidR="10402B06">
        <w:rPr>
          <w:b w:val="1"/>
          <w:bCs w:val="1"/>
          <w:sz w:val="22"/>
          <w:szCs w:val="22"/>
          <w:u w:val="single"/>
        </w:rPr>
        <w:t>2</w:t>
      </w:r>
      <w:r w:rsidRPr="1EA8085B" w:rsidR="62358AC5">
        <w:rPr>
          <w:b w:val="1"/>
          <w:bCs w:val="1"/>
          <w:sz w:val="22"/>
          <w:szCs w:val="22"/>
          <w:u w:val="single"/>
        </w:rPr>
        <w:t xml:space="preserve"> – C</w:t>
      </w:r>
      <w:r w:rsidRPr="1EA8085B" w:rsidR="4C9CED00">
        <w:rPr>
          <w:b w:val="1"/>
          <w:bCs w:val="1"/>
          <w:sz w:val="22"/>
          <w:szCs w:val="22"/>
          <w:u w:val="single"/>
        </w:rPr>
        <w:t>ollege name changes</w:t>
      </w:r>
    </w:p>
    <w:p w:rsidR="26D1845B" w:rsidP="1EA8085B" w:rsidRDefault="26D1845B" w14:paraId="5C70B412" w14:textId="52A6E77A">
      <w:pPr>
        <w:pStyle w:val="Normal"/>
        <w:rPr>
          <w:sz w:val="22"/>
          <w:szCs w:val="22"/>
        </w:rPr>
      </w:pPr>
      <w:r w:rsidRPr="1EA8085B" w:rsidR="26D1845B">
        <w:rPr>
          <w:sz w:val="22"/>
          <w:szCs w:val="22"/>
        </w:rPr>
        <w:t>Replace section 2(1)(</w:t>
      </w:r>
      <w:r w:rsidRPr="1EA8085B" w:rsidR="1FF17091">
        <w:rPr>
          <w:sz w:val="22"/>
          <w:szCs w:val="22"/>
        </w:rPr>
        <w:t>d</w:t>
      </w:r>
      <w:r w:rsidRPr="1EA8085B" w:rsidR="26D1845B">
        <w:rPr>
          <w:sz w:val="22"/>
          <w:szCs w:val="22"/>
        </w:rPr>
        <w:t xml:space="preserve">) with </w:t>
      </w:r>
    </w:p>
    <w:p w:rsidR="14CAE67F" w:rsidP="6F4D9263" w:rsidRDefault="14CAE67F" w14:paraId="095B5C74" w14:textId="39D62D21">
      <w:pPr>
        <w:pStyle w:val="Normal"/>
      </w:pPr>
      <w:r w:rsidRPr="1EA8085B" w:rsidR="14CAE67F">
        <w:rPr>
          <w:sz w:val="22"/>
          <w:szCs w:val="22"/>
        </w:rPr>
        <w:t>(d)</w:t>
      </w:r>
      <w:r>
        <w:tab/>
      </w:r>
      <w:r w:rsidRPr="1EA8085B" w:rsidR="26D1845B">
        <w:rPr>
          <w:sz w:val="22"/>
          <w:szCs w:val="22"/>
        </w:rPr>
        <w:t>The ANU College</w:t>
      </w:r>
      <w:r w:rsidR="26D1845B">
        <w:rPr/>
        <w:t xml:space="preserve"> of </w:t>
      </w:r>
      <w:r w:rsidR="7C7EB7FC">
        <w:rPr/>
        <w:t xml:space="preserve">Engineering, Computing and </w:t>
      </w:r>
      <w:r w:rsidR="7C7EB7FC">
        <w:rPr/>
        <w:t>Cybernetics</w:t>
      </w:r>
      <w:r w:rsidR="7C7EB7FC">
        <w:rPr/>
        <w:t>;</w:t>
      </w:r>
    </w:p>
    <w:p w:rsidR="7C7EB7FC" w:rsidP="6F4D9263" w:rsidRDefault="7C7EB7FC" w14:paraId="41E6E33F" w14:textId="76349E42">
      <w:pPr>
        <w:pStyle w:val="Normal"/>
      </w:pPr>
      <w:r w:rsidR="7C7EB7FC">
        <w:rPr/>
        <w:t>Replace section 2(1)</w:t>
      </w:r>
      <w:r w:rsidR="409EFDF8">
        <w:rPr/>
        <w:t>(f) with</w:t>
      </w:r>
    </w:p>
    <w:p w:rsidR="409EFDF8" w:rsidP="6F4D9263" w:rsidRDefault="409EFDF8" w14:paraId="61195BF0" w14:textId="53F34B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09EFDF8">
        <w:rPr/>
        <w:t>(f)</w:t>
      </w:r>
      <w:r>
        <w:tab/>
      </w:r>
      <w:r w:rsidR="409EFDF8">
        <w:rPr/>
        <w:t xml:space="preserve">The ANU College of Science; and </w:t>
      </w:r>
    </w:p>
    <w:p w:rsidR="409EFDF8" w:rsidP="6F4D9263" w:rsidRDefault="409EFDF8" w14:paraId="58DA49CB" w14:textId="37E02D7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09EFDF8">
        <w:rPr/>
        <w:t>Replace section 2(1)(g) with</w:t>
      </w:r>
    </w:p>
    <w:p w:rsidR="409EFDF8" w:rsidP="6F4D9263" w:rsidRDefault="409EFDF8" w14:paraId="76869B9D" w14:textId="35E9E5D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09EFDF8">
        <w:rPr/>
        <w:t>(g)</w:t>
      </w:r>
      <w:r>
        <w:tab/>
      </w:r>
      <w:r w:rsidR="409EFDF8">
        <w:rPr/>
        <w:t>The ANU College of Health &amp; Medicine.</w:t>
      </w:r>
    </w:p>
    <w:p w:rsidR="61A3CFE9" w:rsidP="6F4D9263" w:rsidRDefault="61A3CFE9" w14:paraId="40DE1073" w14:textId="2D6A2BF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1A3CFE9">
        <w:rPr/>
        <w:t>Replace section 14(1)</w:t>
      </w:r>
      <w:r w:rsidR="145E9E33">
        <w:rPr/>
        <w:t xml:space="preserve">(d) </w:t>
      </w:r>
      <w:r w:rsidR="61A3CFE9">
        <w:rPr/>
        <w:t>with</w:t>
      </w:r>
    </w:p>
    <w:p w:rsidR="0799EAF1" w:rsidP="6F4D9263" w:rsidRDefault="0799EAF1" w14:paraId="66D7F261" w14:textId="04F3968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799EAF1">
        <w:rPr/>
        <w:t>(d)</w:t>
      </w:r>
      <w:r>
        <w:tab/>
      </w:r>
      <w:r w:rsidR="0799EAF1">
        <w:rPr/>
        <w:t xml:space="preserve">two (2) Representatives from each College elected in accordance with the Election Regulations, except in respect of the ANU College of </w:t>
      </w:r>
      <w:r w:rsidR="48D13F18">
        <w:rPr/>
        <w:t>Science</w:t>
      </w:r>
      <w:r w:rsidR="0799EAF1">
        <w:rPr/>
        <w:t xml:space="preserve"> and the ANU College of Medicine</w:t>
      </w:r>
      <w:r w:rsidR="1BC0B01D">
        <w:rPr/>
        <w:t xml:space="preserve"> &amp; Health</w:t>
      </w:r>
      <w:r w:rsidR="0799EAF1">
        <w:rPr/>
        <w:t xml:space="preserve"> which together shall be considered one electorate for the purposes of the election and from which two (2) Representatives shall be elected in total.</w:t>
      </w:r>
    </w:p>
    <w:p w:rsidR="202366B7" w:rsidP="6F4D9263" w:rsidRDefault="202366B7" w14:paraId="1E28AF74" w14:textId="5DD2B4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02366B7">
        <w:rPr/>
        <w:t>Replace section 15(2)(b) with</w:t>
      </w:r>
    </w:p>
    <w:p w:rsidR="0EF93BB5" w:rsidP="6F4D9263" w:rsidRDefault="0EF93BB5" w14:paraId="10CA6FCD" w14:textId="5D20F13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EF93BB5">
        <w:rPr/>
        <w:t>(b)</w:t>
      </w:r>
      <w:r>
        <w:tab/>
      </w:r>
      <w:r w:rsidR="0EF93BB5">
        <w:rPr/>
        <w:t>two (2) College Representatives from each College elected in accordance with the Election Regulations, except in respect of the ANU College of Science and the ANU College of Health &amp; Medicine which together shall be considered one electorate for the purposes of the election and from which two (2) Representatives shall be elected in total;</w:t>
      </w:r>
    </w:p>
    <w:p w:rsidR="72AF5F2C" w:rsidP="6F4D9263" w:rsidRDefault="72AF5F2C" w14:paraId="4FD0E117" w14:textId="0768AB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1EA8085B" w:rsidR="72AF5F2C">
        <w:rPr>
          <w:b w:val="1"/>
          <w:bCs w:val="1"/>
          <w:u w:val="single"/>
        </w:rPr>
        <w:t xml:space="preserve">Part </w:t>
      </w:r>
      <w:r w:rsidRPr="1EA8085B" w:rsidR="0D63F5C2">
        <w:rPr>
          <w:b w:val="1"/>
          <w:bCs w:val="1"/>
          <w:u w:val="single"/>
        </w:rPr>
        <w:t>3</w:t>
      </w:r>
      <w:r w:rsidRPr="1EA8085B" w:rsidR="72AF5F2C">
        <w:rPr>
          <w:b w:val="1"/>
          <w:bCs w:val="1"/>
          <w:u w:val="single"/>
        </w:rPr>
        <w:t xml:space="preserve"> – Teaching Days</w:t>
      </w:r>
    </w:p>
    <w:p w:rsidR="72AF5F2C" w:rsidP="6F4D9263" w:rsidRDefault="72AF5F2C" w14:paraId="63E45A67" w14:textId="5FCA6AF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="72AF5F2C">
        <w:rPr>
          <w:b w:val="0"/>
          <w:bCs w:val="0"/>
          <w:u w:val="none"/>
        </w:rPr>
        <w:t xml:space="preserve">Amend section 2(1) </w:t>
      </w:r>
    </w:p>
    <w:p w:rsidR="72AF5F2C" w:rsidP="6F4D9263" w:rsidRDefault="72AF5F2C" w14:paraId="023B3C18" w14:textId="181C0BA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Pr="6F4D9263" w:rsidR="72AF5F2C">
        <w:rPr>
          <w:b w:val="1"/>
          <w:bCs w:val="1"/>
          <w:u w:val="none"/>
        </w:rPr>
        <w:t>Teaching Day</w:t>
      </w:r>
      <w:r w:rsidR="72AF5F2C">
        <w:rPr>
          <w:b w:val="0"/>
          <w:bCs w:val="0"/>
          <w:u w:val="none"/>
        </w:rPr>
        <w:t xml:space="preserve"> means a working day during the Teaching Period.</w:t>
      </w:r>
    </w:p>
    <w:p w:rsidR="16891B39" w:rsidP="6F4D9263" w:rsidRDefault="16891B39" w14:paraId="62669057" w14:textId="170175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1EA8085B" w:rsidR="16891B39">
        <w:rPr>
          <w:b w:val="1"/>
          <w:bCs w:val="1"/>
          <w:u w:val="single"/>
        </w:rPr>
        <w:t xml:space="preserve">Part </w:t>
      </w:r>
      <w:r w:rsidRPr="1EA8085B" w:rsidR="30B95532">
        <w:rPr>
          <w:b w:val="1"/>
          <w:bCs w:val="1"/>
          <w:u w:val="single"/>
        </w:rPr>
        <w:t>4</w:t>
      </w:r>
      <w:r w:rsidRPr="1EA8085B" w:rsidR="670F3925">
        <w:rPr>
          <w:b w:val="1"/>
          <w:bCs w:val="1"/>
          <w:u w:val="single"/>
        </w:rPr>
        <w:t xml:space="preserve"> </w:t>
      </w:r>
      <w:r w:rsidRPr="1EA8085B" w:rsidR="16891B39">
        <w:rPr>
          <w:b w:val="1"/>
          <w:bCs w:val="1"/>
          <w:u w:val="single"/>
        </w:rPr>
        <w:t xml:space="preserve">– Executive votes out of 7 </w:t>
      </w:r>
    </w:p>
    <w:p w:rsidR="16891B39" w:rsidP="6F4D9263" w:rsidRDefault="16891B39" w14:paraId="107EE20D" w14:textId="56A3EF9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="16891B39">
        <w:rPr>
          <w:b w:val="0"/>
          <w:bCs w:val="0"/>
          <w:u w:val="none"/>
        </w:rPr>
        <w:t>Replace section 3(3)(a) with</w:t>
      </w:r>
    </w:p>
    <w:p w:rsidR="1C6B7F7B" w:rsidP="6F4D9263" w:rsidRDefault="1C6B7F7B" w14:paraId="0E694744" w14:textId="5004949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1C6B7F7B">
        <w:rPr>
          <w:b w:val="0"/>
          <w:bCs w:val="0"/>
          <w:u w:val="none"/>
        </w:rPr>
        <w:t>(a)</w:t>
      </w:r>
      <w:r>
        <w:tab/>
      </w:r>
      <w:r w:rsidR="1C6B7F7B">
        <w:rPr>
          <w:b w:val="0"/>
          <w:bCs w:val="0"/>
          <w:u w:val="none"/>
        </w:rPr>
        <w:t>by an at least 6/7 majority decision of the Executive carried at a meeting of the Executive; or</w:t>
      </w:r>
    </w:p>
    <w:p w:rsidR="0FAC8BCD" w:rsidP="6F4D9263" w:rsidRDefault="0FAC8BCD" w14:paraId="0A3C602F" w14:textId="3A1D34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0FAC8BCD">
        <w:rPr>
          <w:b w:val="0"/>
          <w:bCs w:val="0"/>
          <w:u w:val="none"/>
        </w:rPr>
        <w:t>Replace section 10(3) with</w:t>
      </w:r>
    </w:p>
    <w:p w:rsidR="6F84F759" w:rsidP="6F4D9263" w:rsidRDefault="6F84F759" w14:paraId="498559EF" w14:textId="1E5B22E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6F84F759">
        <w:rPr>
          <w:b w:val="0"/>
          <w:bCs w:val="0"/>
          <w:u w:val="none"/>
        </w:rPr>
        <w:t>(3)</w:t>
      </w:r>
      <w:r>
        <w:tab/>
      </w:r>
      <w:r w:rsidR="6F84F759">
        <w:rPr>
          <w:b w:val="0"/>
          <w:bCs w:val="0"/>
          <w:u w:val="none"/>
        </w:rPr>
        <w:t>For the Executive to direct a member of the Executive to execute their duties in a particular fashion, at least a 6/7 majority decision of the Executive is required.</w:t>
      </w:r>
      <w:commentRangeStart w:id="876480344"/>
      <w:commentRangeEnd w:id="876480344"/>
      <w:r>
        <w:rPr>
          <w:rStyle w:val="CommentReference"/>
        </w:rPr>
        <w:commentReference w:id="876480344"/>
      </w:r>
    </w:p>
    <w:p w:rsidR="6D49FCAE" w:rsidP="6F4D9263" w:rsidRDefault="6D49FCAE" w14:paraId="3A3AC0D5" w14:textId="7C6DDCB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1EA8085B" w:rsidR="6D49FCAE">
        <w:rPr>
          <w:b w:val="1"/>
          <w:bCs w:val="1"/>
          <w:u w:val="single"/>
        </w:rPr>
        <w:t xml:space="preserve">Part </w:t>
      </w:r>
      <w:r w:rsidRPr="1EA8085B" w:rsidR="2F08A6D8">
        <w:rPr>
          <w:b w:val="1"/>
          <w:bCs w:val="1"/>
          <w:u w:val="single"/>
        </w:rPr>
        <w:t>5</w:t>
      </w:r>
      <w:r w:rsidRPr="1EA8085B" w:rsidR="6D49FCAE">
        <w:rPr>
          <w:b w:val="1"/>
          <w:bCs w:val="1"/>
          <w:u w:val="single"/>
        </w:rPr>
        <w:t xml:space="preserve"> – Numbering</w:t>
      </w:r>
      <w:r w:rsidRPr="1EA8085B" w:rsidR="0A47294F">
        <w:rPr>
          <w:b w:val="1"/>
          <w:bCs w:val="1"/>
          <w:u w:val="single"/>
        </w:rPr>
        <w:t>,</w:t>
      </w:r>
      <w:r w:rsidRPr="1EA8085B" w:rsidR="700E369B">
        <w:rPr>
          <w:b w:val="1"/>
          <w:bCs w:val="1"/>
          <w:u w:val="single"/>
        </w:rPr>
        <w:t xml:space="preserve"> phrasing,</w:t>
      </w:r>
      <w:r w:rsidRPr="1EA8085B" w:rsidR="0A47294F">
        <w:rPr>
          <w:b w:val="1"/>
          <w:bCs w:val="1"/>
          <w:u w:val="single"/>
        </w:rPr>
        <w:t xml:space="preserve"> grammar</w:t>
      </w:r>
      <w:r w:rsidRPr="1EA8085B" w:rsidR="3A091BA7">
        <w:rPr>
          <w:b w:val="1"/>
          <w:bCs w:val="1"/>
          <w:u w:val="single"/>
        </w:rPr>
        <w:t>,</w:t>
      </w:r>
      <w:r w:rsidRPr="1EA8085B" w:rsidR="0A47294F">
        <w:rPr>
          <w:b w:val="1"/>
          <w:bCs w:val="1"/>
          <w:u w:val="single"/>
        </w:rPr>
        <w:t xml:space="preserve"> and typos </w:t>
      </w:r>
    </w:p>
    <w:p w:rsidR="6D49FCAE" w:rsidP="6F4D9263" w:rsidRDefault="6D49FCAE" w14:paraId="4D564F48" w14:textId="6C1A2CE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="6D49FCAE">
        <w:rPr>
          <w:b w:val="0"/>
          <w:bCs w:val="0"/>
          <w:u w:val="none"/>
        </w:rPr>
        <w:t>Replace section 9 with</w:t>
      </w:r>
    </w:p>
    <w:p w:rsidR="0790F3B2" w:rsidP="6F4D9263" w:rsidRDefault="0790F3B2" w14:paraId="0953C148" w14:textId="72F6B5B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0790F3B2">
        <w:rPr>
          <w:b w:val="0"/>
          <w:bCs w:val="0"/>
          <w:u w:val="none"/>
        </w:rPr>
        <w:t>(9)</w:t>
      </w:r>
      <w:r>
        <w:tab/>
      </w:r>
      <w:r w:rsidR="0790F3B2">
        <w:rPr>
          <w:b w:val="0"/>
          <w:bCs w:val="0"/>
          <w:u w:val="none"/>
        </w:rPr>
        <w:t>The position of a Representative of the Association becomes vacant if they:</w:t>
      </w:r>
    </w:p>
    <w:p w:rsidR="0790F3B2" w:rsidP="6F4D9263" w:rsidRDefault="0790F3B2" w14:paraId="32AA454C" w14:textId="2069B578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</w:pPr>
      <w:r w:rsidR="0790F3B2">
        <w:rPr>
          <w:b w:val="0"/>
          <w:bCs w:val="0"/>
          <w:u w:val="none"/>
        </w:rPr>
        <w:t>(a)</w:t>
      </w:r>
      <w:r>
        <w:tab/>
      </w:r>
      <w:r w:rsidR="0790F3B2">
        <w:rPr>
          <w:b w:val="0"/>
          <w:bCs w:val="0"/>
          <w:u w:val="none"/>
        </w:rPr>
        <w:t>cease to be an Undergraduate Student;</w:t>
      </w:r>
    </w:p>
    <w:p w:rsidR="0790F3B2" w:rsidP="6F4D9263" w:rsidRDefault="0790F3B2" w14:paraId="3CA75210" w14:textId="450A2318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</w:pPr>
      <w:r w:rsidR="0790F3B2">
        <w:rPr>
          <w:b w:val="0"/>
          <w:bCs w:val="0"/>
          <w:u w:val="none"/>
        </w:rPr>
        <w:t>(b)</w:t>
      </w:r>
      <w:r>
        <w:tab/>
      </w:r>
      <w:r w:rsidR="0790F3B2">
        <w:rPr>
          <w:b w:val="0"/>
          <w:bCs w:val="0"/>
          <w:u w:val="none"/>
        </w:rPr>
        <w:t>cease to be a member of the Association;</w:t>
      </w:r>
    </w:p>
    <w:p w:rsidR="0790F3B2" w:rsidP="6F4D9263" w:rsidRDefault="0790F3B2" w14:paraId="2C8A1815" w14:textId="699B245E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</w:pPr>
      <w:r w:rsidR="0790F3B2">
        <w:rPr>
          <w:b w:val="0"/>
          <w:bCs w:val="0"/>
          <w:u w:val="none"/>
        </w:rPr>
        <w:t>(c)</w:t>
      </w:r>
      <w:r>
        <w:tab/>
      </w:r>
      <w:r w:rsidR="0790F3B2">
        <w:rPr>
          <w:b w:val="0"/>
          <w:bCs w:val="0"/>
          <w:u w:val="none"/>
        </w:rPr>
        <w:t>resign their position in writing to the General Secretary;</w:t>
      </w:r>
    </w:p>
    <w:p w:rsidR="0790F3B2" w:rsidP="6F4D9263" w:rsidRDefault="0790F3B2" w14:paraId="35C7C370" w14:textId="355618D6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</w:pPr>
      <w:r w:rsidR="0790F3B2">
        <w:rPr>
          <w:b w:val="0"/>
          <w:bCs w:val="0"/>
          <w:u w:val="none"/>
        </w:rPr>
        <w:t>(d)</w:t>
      </w:r>
      <w:r>
        <w:tab/>
      </w:r>
      <w:r w:rsidR="0790F3B2">
        <w:rPr>
          <w:b w:val="0"/>
          <w:bCs w:val="0"/>
          <w:u w:val="none"/>
        </w:rPr>
        <w:t>take up another office listed in Schedule 1;</w:t>
      </w:r>
    </w:p>
    <w:p w:rsidR="0790F3B2" w:rsidP="6F4D9263" w:rsidRDefault="0790F3B2" w14:paraId="6AFA7D45" w14:textId="64AB7D31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</w:pPr>
      <w:r w:rsidR="0790F3B2">
        <w:rPr>
          <w:b w:val="0"/>
          <w:bCs w:val="0"/>
          <w:u w:val="none"/>
        </w:rPr>
        <w:t>(e)</w:t>
      </w:r>
      <w:r>
        <w:tab/>
      </w:r>
      <w:r w:rsidR="0790F3B2">
        <w:rPr>
          <w:b w:val="0"/>
          <w:bCs w:val="0"/>
          <w:u w:val="none"/>
        </w:rPr>
        <w:t>in the case of a College Representative, cease to be enrolled in the College that they represent;</w:t>
      </w:r>
    </w:p>
    <w:p w:rsidR="0790F3B2" w:rsidP="6F4D9263" w:rsidRDefault="0790F3B2" w14:paraId="20EDC264" w14:textId="4A108D86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</w:pPr>
      <w:r w:rsidR="0790F3B2">
        <w:rPr>
          <w:b w:val="0"/>
          <w:bCs w:val="0"/>
          <w:u w:val="none"/>
        </w:rPr>
        <w:t>(f)</w:t>
      </w:r>
      <w:r>
        <w:tab/>
      </w:r>
      <w:r w:rsidR="0790F3B2">
        <w:rPr>
          <w:b w:val="0"/>
          <w:bCs w:val="0"/>
          <w:u w:val="none"/>
        </w:rPr>
        <w:t>become an insolvent under administration as defined in the Corporations Act 2001</w:t>
      </w:r>
    </w:p>
    <w:p w:rsidR="6F4D9263" w:rsidP="6F4D9263" w:rsidRDefault="6F4D9263" w14:paraId="6B71A0BC" w14:textId="0D8F5A66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b w:val="0"/>
          <w:bCs w:val="0"/>
          <w:u w:val="none"/>
        </w:rPr>
      </w:pPr>
    </w:p>
    <w:p w:rsidR="69999BE7" w:rsidP="6F4D9263" w:rsidRDefault="69999BE7" w14:paraId="2596A135" w14:textId="6FBF1D1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69999BE7">
        <w:rPr>
          <w:b w:val="0"/>
          <w:bCs w:val="0"/>
          <w:u w:val="none"/>
        </w:rPr>
        <w:t>Replace section 12(a) with</w:t>
      </w:r>
    </w:p>
    <w:p w:rsidR="532783DA" w:rsidP="6F4D9263" w:rsidRDefault="532783DA" w14:paraId="75E65728" w14:textId="7C0BBF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532783DA">
        <w:rPr>
          <w:b w:val="0"/>
          <w:bCs w:val="0"/>
          <w:u w:val="none"/>
        </w:rPr>
        <w:t>(a)</w:t>
      </w:r>
      <w:r>
        <w:tab/>
      </w:r>
      <w:r w:rsidR="532783DA">
        <w:rPr>
          <w:b w:val="0"/>
          <w:bCs w:val="0"/>
          <w:u w:val="none"/>
        </w:rPr>
        <w:t xml:space="preserve">supervise the Orientation Week and Bush Week activities of the Association;  </w:t>
      </w:r>
    </w:p>
    <w:p w:rsidR="39134B25" w:rsidP="6F4D9263" w:rsidRDefault="39134B25" w14:paraId="38F5B3EC" w14:textId="1153F1D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39134B25">
        <w:rPr>
          <w:b w:val="0"/>
          <w:bCs w:val="0"/>
          <w:u w:val="none"/>
        </w:rPr>
        <w:t>Replace section 21(10)(e)</w:t>
      </w:r>
      <w:r w:rsidR="5B99C4AA">
        <w:rPr>
          <w:b w:val="0"/>
          <w:bCs w:val="0"/>
          <w:u w:val="none"/>
        </w:rPr>
        <w:t xml:space="preserve"> with </w:t>
      </w:r>
    </w:p>
    <w:p w:rsidR="062F12AA" w:rsidP="6F4D9263" w:rsidRDefault="062F12AA" w14:paraId="3E842409" w14:textId="1D7D92B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062F12AA">
        <w:rPr>
          <w:b w:val="0"/>
          <w:bCs w:val="0"/>
          <w:u w:val="none"/>
        </w:rPr>
        <w:t>(e)</w:t>
      </w:r>
      <w:r>
        <w:tab/>
      </w:r>
      <w:r w:rsidR="062F12AA">
        <w:rPr>
          <w:b w:val="0"/>
          <w:bCs w:val="0"/>
          <w:u w:val="none"/>
        </w:rPr>
        <w:t>a new Financial Review Committee is elected at the first General Meeting of the second Teaching Period of each Academic Year.</w:t>
      </w:r>
    </w:p>
    <w:p w:rsidR="10BE38F4" w:rsidP="6F4D9263" w:rsidRDefault="10BE38F4" w14:paraId="4B6ED409" w14:textId="220DC2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10BE38F4">
        <w:rPr>
          <w:b w:val="0"/>
          <w:bCs w:val="0"/>
          <w:u w:val="none"/>
        </w:rPr>
        <w:t>Replace section 26(5)(f) with</w:t>
      </w:r>
    </w:p>
    <w:p w:rsidR="0BDE0661" w:rsidP="6F4D9263" w:rsidRDefault="0BDE0661" w14:paraId="1DEBBC39" w14:textId="4BAB6F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0BDE0661">
        <w:rPr>
          <w:b w:val="0"/>
          <w:bCs w:val="0"/>
          <w:u w:val="none"/>
        </w:rPr>
        <w:t>(f)</w:t>
      </w:r>
      <w:r>
        <w:tab/>
      </w:r>
      <w:r w:rsidR="0BDE0661">
        <w:rPr>
          <w:b w:val="0"/>
          <w:bCs w:val="0"/>
          <w:u w:val="none"/>
        </w:rPr>
        <w:t>contain confidential information communicated to ANUSA;</w:t>
      </w:r>
    </w:p>
    <w:p w:rsidR="28437101" w:rsidP="39EA4763" w:rsidRDefault="28437101" w14:paraId="7F9D8564" w14:textId="0C3C92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28437101">
        <w:rPr>
          <w:b w:val="0"/>
          <w:bCs w:val="0"/>
          <w:u w:val="none"/>
        </w:rPr>
        <w:t>Amend the final line of the table of contents to read</w:t>
      </w:r>
    </w:p>
    <w:p w:rsidR="28437101" w:rsidP="39EA4763" w:rsidRDefault="28437101" w14:paraId="3041A6ED" w14:textId="453715F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28437101">
        <w:rPr>
          <w:b w:val="0"/>
          <w:bCs w:val="0"/>
          <w:u w:val="none"/>
        </w:rPr>
        <w:t>“SCHEDULE 1 TO THE CONSTITUTION”</w:t>
      </w:r>
    </w:p>
    <w:p w:rsidR="5B2387A8" w:rsidP="6F4D9263" w:rsidRDefault="5B2387A8" w14:paraId="2E36D7BB" w14:textId="4D75A22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none"/>
        </w:rPr>
      </w:pPr>
      <w:r w:rsidRPr="1EA8085B" w:rsidR="5B2387A8">
        <w:rPr>
          <w:b w:val="1"/>
          <w:bCs w:val="1"/>
          <w:u w:val="single"/>
        </w:rPr>
        <w:t xml:space="preserve">Part </w:t>
      </w:r>
      <w:r w:rsidRPr="1EA8085B" w:rsidR="6D1450DC">
        <w:rPr>
          <w:b w:val="1"/>
          <w:bCs w:val="1"/>
          <w:u w:val="single"/>
        </w:rPr>
        <w:t>6</w:t>
      </w:r>
      <w:r w:rsidRPr="1EA8085B" w:rsidR="5B2387A8">
        <w:rPr>
          <w:b w:val="1"/>
          <w:bCs w:val="1"/>
          <w:u w:val="single"/>
        </w:rPr>
        <w:t xml:space="preserve"> – SRC Policy scope</w:t>
      </w:r>
    </w:p>
    <w:p w:rsidR="5B2387A8" w:rsidP="6F4D9263" w:rsidRDefault="5B2387A8" w14:paraId="7078FE20" w14:textId="2889C75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="5B2387A8">
        <w:rPr>
          <w:b w:val="0"/>
          <w:bCs w:val="0"/>
          <w:u w:val="none"/>
        </w:rPr>
        <w:t>Replace section 14(3)(a) with</w:t>
      </w:r>
    </w:p>
    <w:p w:rsidR="6105EBEA" w:rsidP="6F4D9263" w:rsidRDefault="6105EBEA" w14:paraId="67D95C0D" w14:textId="674548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commentRangeStart w:id="2086048851"/>
      <w:r w:rsidR="6105EBEA">
        <w:rPr>
          <w:b w:val="0"/>
          <w:bCs w:val="0"/>
          <w:u w:val="none"/>
        </w:rPr>
        <w:t>(a)</w:t>
      </w:r>
      <w:r>
        <w:tab/>
      </w:r>
      <w:r w:rsidR="6105EBEA">
        <w:rPr>
          <w:b w:val="0"/>
          <w:bCs w:val="0"/>
          <w:u w:val="none"/>
        </w:rPr>
        <w:t>pass resolutions that determine the Policy of the Association subject to section 13(4) and 13(5) (“General Meetings”);</w:t>
      </w:r>
      <w:commentRangeEnd w:id="2086048851"/>
      <w:r>
        <w:rPr>
          <w:rStyle w:val="CommentReference"/>
        </w:rPr>
        <w:commentReference w:id="2086048851"/>
      </w:r>
    </w:p>
    <w:p w:rsidR="6F4D9263" w:rsidP="6F4D9263" w:rsidRDefault="6F4D9263" w14:paraId="1B9DAB34" w14:textId="5BCE2C2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</w:p>
    <w:p w:rsidR="5245DB7A" w:rsidP="6F4D9263" w:rsidRDefault="5245DB7A" w14:paraId="27D009D8" w14:textId="3F6E50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1EA8085B" w:rsidR="5245DB7A">
        <w:rPr>
          <w:b w:val="1"/>
          <w:bCs w:val="1"/>
          <w:u w:val="single"/>
        </w:rPr>
        <w:t xml:space="preserve">Part </w:t>
      </w:r>
      <w:r w:rsidRPr="1EA8085B" w:rsidR="15A57C9C">
        <w:rPr>
          <w:b w:val="1"/>
          <w:bCs w:val="1"/>
          <w:u w:val="single"/>
        </w:rPr>
        <w:t>7</w:t>
      </w:r>
      <w:r w:rsidRPr="1EA8085B" w:rsidR="5245DB7A">
        <w:rPr>
          <w:b w:val="1"/>
          <w:bCs w:val="1"/>
          <w:u w:val="single"/>
        </w:rPr>
        <w:t xml:space="preserve"> – Conflicts of Interest</w:t>
      </w:r>
    </w:p>
    <w:p w:rsidR="4FE4DB56" w:rsidP="6F4D9263" w:rsidRDefault="4FE4DB56" w14:paraId="3FD5ECEA" w14:textId="1A8CEE8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4FE4DB56">
        <w:rPr>
          <w:b w:val="0"/>
          <w:bCs w:val="0"/>
          <w:u w:val="none"/>
        </w:rPr>
        <w:t>Replace section 14(7) with</w:t>
      </w:r>
    </w:p>
    <w:p w:rsidR="5C9A88E1" w:rsidP="6F4D9263" w:rsidRDefault="5C9A88E1" w14:paraId="6746E0A7" w14:textId="6A4B531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5C9A88E1">
        <w:rPr>
          <w:b w:val="0"/>
          <w:bCs w:val="0"/>
          <w:u w:val="none"/>
        </w:rPr>
        <w:t>(7)</w:t>
      </w:r>
      <w:r>
        <w:tab/>
      </w:r>
      <w:r w:rsidR="5C9A88E1">
        <w:rPr>
          <w:b w:val="0"/>
          <w:bCs w:val="0"/>
          <w:u w:val="none"/>
        </w:rPr>
        <w:t>When a Representative on the SRC:</w:t>
      </w:r>
    </w:p>
    <w:p w:rsidR="5C9A88E1" w:rsidP="6F4D9263" w:rsidRDefault="5C9A88E1" w14:paraId="374AC8DF" w14:textId="4325D371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b w:val="0"/>
          <w:bCs w:val="0"/>
          <w:u w:val="none"/>
        </w:rPr>
      </w:pPr>
      <w:r w:rsidR="5C9A88E1">
        <w:rPr>
          <w:b w:val="0"/>
          <w:bCs w:val="0"/>
          <w:u w:val="none"/>
        </w:rPr>
        <w:t>(a)</w:t>
      </w:r>
      <w:r>
        <w:tab/>
      </w:r>
      <w:r w:rsidR="5C9A88E1">
        <w:rPr>
          <w:b w:val="0"/>
          <w:bCs w:val="0"/>
          <w:u w:val="none"/>
        </w:rPr>
        <w:t xml:space="preserve">has a direct or indirect </w:t>
      </w:r>
      <w:r w:rsidR="10D077F0">
        <w:rPr>
          <w:b w:val="0"/>
          <w:bCs w:val="0"/>
          <w:u w:val="none"/>
        </w:rPr>
        <w:t xml:space="preserve">material personal </w:t>
      </w:r>
      <w:r w:rsidR="5C9A88E1">
        <w:rPr>
          <w:b w:val="0"/>
          <w:bCs w:val="0"/>
          <w:u w:val="none"/>
        </w:rPr>
        <w:t>interest in a contract or other arrangement which has been made, or is proposed to be made, with the Association; and</w:t>
      </w:r>
    </w:p>
    <w:p w:rsidR="5C9A88E1" w:rsidP="6F4D9263" w:rsidRDefault="5C9A88E1" w14:paraId="11A43EA6" w14:textId="1AD5F98B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</w:pPr>
      <w:r w:rsidR="5C9A88E1">
        <w:rPr>
          <w:b w:val="0"/>
          <w:bCs w:val="0"/>
          <w:u w:val="none"/>
        </w:rPr>
        <w:t>(b)</w:t>
      </w:r>
      <w:r>
        <w:tab/>
      </w:r>
      <w:r w:rsidR="5C9A88E1">
        <w:rPr>
          <w:b w:val="0"/>
          <w:bCs w:val="0"/>
          <w:u w:val="none"/>
        </w:rPr>
        <w:t>is present at a meeting of the SRC at which that contract or other arrangement is considered,</w:t>
      </w:r>
    </w:p>
    <w:p w:rsidR="5C9A88E1" w:rsidP="6F4D9263" w:rsidRDefault="5C9A88E1" w14:paraId="016EF2B7" w14:textId="2F9C54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5C9A88E1">
        <w:rPr>
          <w:b w:val="0"/>
          <w:bCs w:val="0"/>
          <w:u w:val="none"/>
        </w:rPr>
        <w:t>that Representative shall disclose the nature</w:t>
      </w:r>
      <w:r w:rsidR="23DC92A8">
        <w:rPr>
          <w:b w:val="0"/>
          <w:bCs w:val="0"/>
          <w:u w:val="none"/>
        </w:rPr>
        <w:t xml:space="preserve"> and extent</w:t>
      </w:r>
      <w:r w:rsidR="5C9A88E1">
        <w:rPr>
          <w:b w:val="0"/>
          <w:bCs w:val="0"/>
          <w:u w:val="none"/>
        </w:rPr>
        <w:t xml:space="preserve"> of the </w:t>
      </w:r>
      <w:r w:rsidR="5C9A88E1">
        <w:rPr>
          <w:b w:val="0"/>
          <w:bCs w:val="0"/>
          <w:u w:val="none"/>
        </w:rPr>
        <w:t xml:space="preserve">interest to the </w:t>
      </w:r>
      <w:r w:rsidR="2351BA02">
        <w:rPr>
          <w:b w:val="0"/>
          <w:bCs w:val="0"/>
          <w:u w:val="none"/>
        </w:rPr>
        <w:t>meeting and</w:t>
      </w:r>
      <w:r w:rsidR="5C9A88E1">
        <w:rPr>
          <w:b w:val="0"/>
          <w:bCs w:val="0"/>
          <w:u w:val="none"/>
        </w:rPr>
        <w:t xml:space="preserve"> m</w:t>
      </w:r>
      <w:r w:rsidR="2EB31BCD">
        <w:rPr>
          <w:b w:val="0"/>
          <w:bCs w:val="0"/>
          <w:u w:val="none"/>
        </w:rPr>
        <w:t>ust not be present while the matter is considered or vote on the matter</w:t>
      </w:r>
      <w:r w:rsidR="5C9A88E1">
        <w:rPr>
          <w:b w:val="0"/>
          <w:bCs w:val="0"/>
          <w:u w:val="none"/>
        </w:rPr>
        <w:t>.</w:t>
      </w:r>
      <w:r w:rsidR="38412569">
        <w:rPr>
          <w:b w:val="0"/>
          <w:bCs w:val="0"/>
          <w:u w:val="none"/>
        </w:rPr>
        <w:t xml:space="preserve"> Disclosures of material personal interest are made in line with section 65 of the Act. </w:t>
      </w:r>
    </w:p>
    <w:p w:rsidR="69CDF9C5" w:rsidP="04980152" w:rsidRDefault="69CDF9C5" w14:paraId="66D1A349" w14:textId="698ED5A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1EA8085B" w:rsidR="69CDF9C5">
        <w:rPr>
          <w:b w:val="1"/>
          <w:bCs w:val="1"/>
          <w:u w:val="single"/>
        </w:rPr>
        <w:t xml:space="preserve">Part </w:t>
      </w:r>
      <w:r w:rsidRPr="1EA8085B" w:rsidR="1FAA23F1">
        <w:rPr>
          <w:b w:val="1"/>
          <w:bCs w:val="1"/>
          <w:u w:val="single"/>
        </w:rPr>
        <w:t>8</w:t>
      </w:r>
      <w:r w:rsidRPr="1EA8085B" w:rsidR="69CDF9C5">
        <w:rPr>
          <w:b w:val="1"/>
          <w:bCs w:val="1"/>
          <w:u w:val="single"/>
        </w:rPr>
        <w:t xml:space="preserve"> – Removing ANU Union</w:t>
      </w:r>
    </w:p>
    <w:p w:rsidR="6F4D9263" w:rsidP="6F4D9263" w:rsidRDefault="6F4D9263" w14:paraId="1BC4156B" w14:textId="0BF9A0A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69CDF9C5">
        <w:rPr>
          <w:b w:val="0"/>
          <w:bCs w:val="0"/>
          <w:u w:val="none"/>
        </w:rPr>
        <w:t>Remove “</w:t>
      </w:r>
      <w:r w:rsidRPr="05BED01C" w:rsidR="69CDF9C5">
        <w:rPr>
          <w:b w:val="1"/>
          <w:bCs w:val="1"/>
          <w:u w:val="none"/>
        </w:rPr>
        <w:t xml:space="preserve">Union </w:t>
      </w:r>
      <w:r w:rsidR="69CDF9C5">
        <w:rPr>
          <w:b w:val="0"/>
          <w:bCs w:val="0"/>
          <w:u w:val="none"/>
        </w:rPr>
        <w:t>means the Australian National University Union.” from section 2(1).</w:t>
      </w:r>
    </w:p>
    <w:p w:rsidR="05BED01C" w:rsidP="05BED01C" w:rsidRDefault="05BED01C" w14:paraId="056502BD" w14:textId="4858E70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a9c1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hoenix O'Neill">
    <w15:presenceInfo w15:providerId="AD" w15:userId="S::u6942179@anu.edu.au::ba550008-f119-4708-81b0-78b5f21718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2C810"/>
    <w:rsid w:val="0253F789"/>
    <w:rsid w:val="03B2C810"/>
    <w:rsid w:val="03E4E607"/>
    <w:rsid w:val="04980152"/>
    <w:rsid w:val="05BED01C"/>
    <w:rsid w:val="05CEFBA3"/>
    <w:rsid w:val="062F12AA"/>
    <w:rsid w:val="0790F3B2"/>
    <w:rsid w:val="0799EAF1"/>
    <w:rsid w:val="07F6B220"/>
    <w:rsid w:val="0A47294F"/>
    <w:rsid w:val="0BDE0661"/>
    <w:rsid w:val="0C3E3D27"/>
    <w:rsid w:val="0D63F5C2"/>
    <w:rsid w:val="0DF10E30"/>
    <w:rsid w:val="0E84B63F"/>
    <w:rsid w:val="0EF93BB5"/>
    <w:rsid w:val="0FAC8BCD"/>
    <w:rsid w:val="10402B06"/>
    <w:rsid w:val="10BE38F4"/>
    <w:rsid w:val="10D077F0"/>
    <w:rsid w:val="11BC5701"/>
    <w:rsid w:val="145E9E33"/>
    <w:rsid w:val="14CAE67F"/>
    <w:rsid w:val="153FAC4D"/>
    <w:rsid w:val="15A57C9C"/>
    <w:rsid w:val="16891B39"/>
    <w:rsid w:val="1B82FF9F"/>
    <w:rsid w:val="1BAC5383"/>
    <w:rsid w:val="1BC0B01D"/>
    <w:rsid w:val="1C6B7F7B"/>
    <w:rsid w:val="1E5DCFA5"/>
    <w:rsid w:val="1E81B1AC"/>
    <w:rsid w:val="1EA8085B"/>
    <w:rsid w:val="1FAA23F1"/>
    <w:rsid w:val="1FF17091"/>
    <w:rsid w:val="202366B7"/>
    <w:rsid w:val="21066BB6"/>
    <w:rsid w:val="214EB40B"/>
    <w:rsid w:val="21BF0952"/>
    <w:rsid w:val="2351BA02"/>
    <w:rsid w:val="23DC92A8"/>
    <w:rsid w:val="240AD4A7"/>
    <w:rsid w:val="26D1845B"/>
    <w:rsid w:val="28437101"/>
    <w:rsid w:val="299D8DEF"/>
    <w:rsid w:val="2EA579E0"/>
    <w:rsid w:val="2EB31BCD"/>
    <w:rsid w:val="2F08A6D8"/>
    <w:rsid w:val="3084AD99"/>
    <w:rsid w:val="30B95532"/>
    <w:rsid w:val="32105273"/>
    <w:rsid w:val="3514BB64"/>
    <w:rsid w:val="36F3EF1D"/>
    <w:rsid w:val="38412569"/>
    <w:rsid w:val="39134B25"/>
    <w:rsid w:val="39626C8E"/>
    <w:rsid w:val="39EA4763"/>
    <w:rsid w:val="3A091BA7"/>
    <w:rsid w:val="3B8A230B"/>
    <w:rsid w:val="3D62CAFF"/>
    <w:rsid w:val="409EFDF8"/>
    <w:rsid w:val="4378014C"/>
    <w:rsid w:val="44352E95"/>
    <w:rsid w:val="45C9D121"/>
    <w:rsid w:val="4765A182"/>
    <w:rsid w:val="47966842"/>
    <w:rsid w:val="48D13F18"/>
    <w:rsid w:val="493238A3"/>
    <w:rsid w:val="493763A2"/>
    <w:rsid w:val="4B3DB46A"/>
    <w:rsid w:val="4C9CED00"/>
    <w:rsid w:val="4DEB74BC"/>
    <w:rsid w:val="4FE4DB56"/>
    <w:rsid w:val="512F040E"/>
    <w:rsid w:val="5245DB7A"/>
    <w:rsid w:val="532783DA"/>
    <w:rsid w:val="5393F7C0"/>
    <w:rsid w:val="562314FC"/>
    <w:rsid w:val="565F00E6"/>
    <w:rsid w:val="5B2387A8"/>
    <w:rsid w:val="5B99C4AA"/>
    <w:rsid w:val="5C9A88E1"/>
    <w:rsid w:val="5DA8DD00"/>
    <w:rsid w:val="5F44AD61"/>
    <w:rsid w:val="60E07DC2"/>
    <w:rsid w:val="6105EBEA"/>
    <w:rsid w:val="61A3CFE9"/>
    <w:rsid w:val="62358AC5"/>
    <w:rsid w:val="64181E84"/>
    <w:rsid w:val="661ACF9D"/>
    <w:rsid w:val="670F3925"/>
    <w:rsid w:val="69999BE7"/>
    <w:rsid w:val="69CDF9C5"/>
    <w:rsid w:val="6A2BD259"/>
    <w:rsid w:val="6A876008"/>
    <w:rsid w:val="6D1450DC"/>
    <w:rsid w:val="6D49FCAE"/>
    <w:rsid w:val="6F4D9263"/>
    <w:rsid w:val="6F84F759"/>
    <w:rsid w:val="700E369B"/>
    <w:rsid w:val="72AF5F2C"/>
    <w:rsid w:val="7AA80BA6"/>
    <w:rsid w:val="7C7EB7FC"/>
    <w:rsid w:val="7D808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C810"/>
  <w15:chartTrackingRefBased/>
  <w15:docId w15:val="{C51C924C-3C60-4799-B064-34C7C921E6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99dc0b9811df4c04" Type="http://schemas.microsoft.com/office/2011/relationships/people" Target="/word/people.xm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e7b51177bf8049c9" Type="http://schemas.microsoft.com/office/2018/08/relationships/commentsExtensible" Target="/word/commentsExtensible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74cc75af975b4ca1" Type="http://schemas.openxmlformats.org/officeDocument/2006/relationships/numbering" Target="/word/numbering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7807cbdfc7c340eb" Type="http://schemas.openxmlformats.org/officeDocument/2006/relationships/comments" Target="/word/comments.xml"/><Relationship Id="Rda41ec33e6154253" Type="http://schemas.microsoft.com/office/2016/09/relationships/commentsIds" Target="/word/commentsIds.xml"/><Relationship Id="R6916deee4ff74dd4" Type="http://schemas.microsoft.com/office/2011/relationships/commentsExtended" Target="/word/commentsExtended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AA0F9-0F8D-4181-BC92-070BC9761BC0}"/>
</file>

<file path=customXml/itemProps2.xml><?xml version="1.0" encoding="utf-8"?>
<ds:datastoreItem xmlns:ds="http://schemas.openxmlformats.org/officeDocument/2006/customXml" ds:itemID="{8329E9D8-4834-4CF0-9AA5-1EDE6911075D}"/>
</file>

<file path=customXml/itemProps3.xml><?xml version="1.0" encoding="utf-8"?>
<ds:datastoreItem xmlns:ds="http://schemas.openxmlformats.org/officeDocument/2006/customXml" ds:itemID="{30974884-98E2-40E4-B024-45C12A0115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Phoenix O'Neill</dc:creator>
  <keywords/>
  <dc:description/>
  <lastModifiedBy>Phoenix O'Neill</lastModifiedBy>
  <revision>6</revision>
  <dcterms:created xsi:type="dcterms:W3CDTF">2022-12-12T13:04:39.0000000Z</dcterms:created>
  <dcterms:modified xsi:type="dcterms:W3CDTF">2023-02-14T22:55:30.6110250Z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