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9C80"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EXECUTIVE MEETING 25.01.2023</w:t>
      </w:r>
    </w:p>
    <w:p w14:paraId="1414B4B7"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79659EA1"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 xml:space="preserve">Date: </w:t>
      </w:r>
    </w:p>
    <w:p w14:paraId="4A8371A3"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2FAB4A51" w14:textId="77777777" w:rsidR="001D3C9B" w:rsidRPr="001D3C9B" w:rsidRDefault="001D3C9B" w:rsidP="001D3C9B">
      <w:pPr>
        <w:spacing w:after="160" w:line="276" w:lineRule="auto"/>
        <w:rPr>
          <w:rFonts w:ascii="Calibri" w:eastAsia="Calibri" w:hAnsi="Calibri" w:cs="Calibri"/>
          <w:b/>
          <w:bCs/>
          <w:color w:val="000000" w:themeColor="text1"/>
          <w:kern w:val="0"/>
          <w:lang w:val="en" w:eastAsia="en-US"/>
          <w14:ligatures w14:val="none"/>
        </w:rPr>
      </w:pPr>
      <w:r w:rsidRPr="001D3C9B">
        <w:rPr>
          <w:rFonts w:ascii="Calibri" w:eastAsia="Calibri" w:hAnsi="Calibri" w:cs="Calibri"/>
          <w:b/>
          <w:bCs/>
          <w:color w:val="000000" w:themeColor="text1"/>
          <w:kern w:val="0"/>
          <w:lang w:val="en" w:eastAsia="en-US"/>
          <w14:ligatures w14:val="none"/>
        </w:rPr>
        <w:t>Time Opened: 2:07pm</w:t>
      </w:r>
    </w:p>
    <w:p w14:paraId="594EBF92"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3D181C15"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Attending:</w:t>
      </w:r>
      <w:r w:rsidRPr="001D3C9B">
        <w:rPr>
          <w:rFonts w:ascii="Calibri" w:eastAsia="Calibri" w:hAnsi="Calibri" w:cs="Calibri"/>
          <w:color w:val="000000" w:themeColor="text1"/>
          <w:kern w:val="0"/>
          <w:lang w:val="en" w:eastAsia="en-US"/>
          <w14:ligatures w14:val="none"/>
        </w:rPr>
        <w:t xml:space="preserve"> </w:t>
      </w:r>
    </w:p>
    <w:p w14:paraId="60FA1583"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75183228"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 xml:space="preserve">Apologies: </w:t>
      </w:r>
    </w:p>
    <w:p w14:paraId="3C491421"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WB</w:t>
      </w:r>
    </w:p>
    <w:p w14:paraId="5A960988"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Phoenix is absent without apology. </w:t>
      </w:r>
    </w:p>
    <w:p w14:paraId="48F8948D" w14:textId="77777777" w:rsidR="001D3C9B" w:rsidRPr="001D3C9B" w:rsidRDefault="001D3C9B" w:rsidP="001D3C9B">
      <w:pPr>
        <w:spacing w:after="160" w:line="276" w:lineRule="auto"/>
        <w:rPr>
          <w:rFonts w:ascii="Calibri" w:eastAsia="Calibri" w:hAnsi="Calibri" w:cs="Calibri"/>
          <w:kern w:val="0"/>
          <w:lang w:val="en" w:eastAsia="en-US"/>
          <w14:ligatures w14:val="none"/>
        </w:rPr>
      </w:pPr>
      <w:r w:rsidRPr="001D3C9B">
        <w:rPr>
          <w:rFonts w:ascii="Calibri" w:eastAsia="Calibri" w:hAnsi="Calibri" w:cs="Calibri"/>
          <w:b/>
          <w:bCs/>
          <w:color w:val="000000" w:themeColor="text1"/>
          <w:kern w:val="0"/>
          <w:lang w:val="en" w:eastAsia="en-US"/>
          <w14:ligatures w14:val="none"/>
        </w:rPr>
        <w:t xml:space="preserve">Minutes: </w:t>
      </w:r>
      <w:hyperlink r:id="rId7">
        <w:r w:rsidRPr="001D3C9B">
          <w:rPr>
            <w:rFonts w:ascii="Calibri" w:eastAsia="Calibri" w:hAnsi="Calibri" w:cs="Calibri"/>
            <w:color w:val="0563C1" w:themeColor="hyperlink"/>
            <w:kern w:val="0"/>
            <w:u w:val="single"/>
            <w:lang w:val="en" w:eastAsia="en-US"/>
            <w14:ligatures w14:val="none"/>
          </w:rPr>
          <w:t>Exec Meeting PUBLIC 18.01.2023</w:t>
        </w:r>
      </w:hyperlink>
    </w:p>
    <w:p w14:paraId="0367BF84"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3E2AD9B5"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 xml:space="preserve">Time Closed: </w:t>
      </w:r>
    </w:p>
    <w:p w14:paraId="0CEEDBC9"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42725821" w14:textId="77777777" w:rsidR="001D3C9B" w:rsidRPr="001D3C9B" w:rsidRDefault="001D3C9B" w:rsidP="001D3C9B">
      <w:pPr>
        <w:spacing w:after="160" w:line="276" w:lineRule="auto"/>
        <w:jc w:val="center"/>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u w:val="single"/>
          <w:lang w:val="en" w:eastAsia="en-US"/>
          <w14:ligatures w14:val="none"/>
        </w:rPr>
        <w:t>AGENDA ITEMS</w:t>
      </w:r>
    </w:p>
    <w:p w14:paraId="37ABC6FA"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53FD2841" w14:textId="77777777" w:rsidR="001D3C9B" w:rsidRPr="001D3C9B" w:rsidRDefault="001D3C9B" w:rsidP="001D3C9B">
      <w:pPr>
        <w:numPr>
          <w:ilvl w:val="0"/>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Acknowledgement of country</w:t>
      </w:r>
    </w:p>
    <w:p w14:paraId="31FE31BC" w14:textId="77777777" w:rsidR="001D3C9B" w:rsidRPr="001D3C9B" w:rsidRDefault="001D3C9B" w:rsidP="001D3C9B">
      <w:pPr>
        <w:numPr>
          <w:ilvl w:val="0"/>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Administration</w:t>
      </w:r>
    </w:p>
    <w:p w14:paraId="7FC6D741" w14:textId="77777777" w:rsidR="001D3C9B" w:rsidRPr="001D3C9B" w:rsidRDefault="001D3C9B" w:rsidP="001D3C9B">
      <w:pPr>
        <w:numPr>
          <w:ilvl w:val="1"/>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Accepting the previous meeting’s minutes</w:t>
      </w:r>
    </w:p>
    <w:p w14:paraId="0A3CD047" w14:textId="77777777" w:rsidR="001D3C9B" w:rsidRPr="001D3C9B" w:rsidRDefault="001D3C9B" w:rsidP="001D3C9B">
      <w:pPr>
        <w:numPr>
          <w:ilvl w:val="1"/>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Declaration of conflicts of interest</w:t>
      </w:r>
    </w:p>
    <w:p w14:paraId="5A0EEA6A" w14:textId="77777777" w:rsidR="001D3C9B" w:rsidRPr="001D3C9B" w:rsidRDefault="001D3C9B" w:rsidP="001D3C9B">
      <w:pPr>
        <w:numPr>
          <w:ilvl w:val="1"/>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Executive decisions since the last executive meeting</w:t>
      </w:r>
    </w:p>
    <w:p w14:paraId="0943CE4F" w14:textId="77777777" w:rsidR="001D3C9B" w:rsidRPr="001D3C9B" w:rsidRDefault="001D3C9B" w:rsidP="001D3C9B">
      <w:pPr>
        <w:numPr>
          <w:ilvl w:val="1"/>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Declaration of confidential agenda items</w:t>
      </w:r>
    </w:p>
    <w:p w14:paraId="094E7276" w14:textId="77777777" w:rsidR="001D3C9B" w:rsidRPr="001D3C9B" w:rsidRDefault="001D3C9B" w:rsidP="001D3C9B">
      <w:pPr>
        <w:numPr>
          <w:ilvl w:val="0"/>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Portfolio reports</w:t>
      </w:r>
    </w:p>
    <w:p w14:paraId="2189D077" w14:textId="77777777" w:rsidR="001D3C9B" w:rsidRPr="001D3C9B" w:rsidRDefault="001D3C9B" w:rsidP="001D3C9B">
      <w:pPr>
        <w:numPr>
          <w:ilvl w:val="0"/>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ANU Committees</w:t>
      </w:r>
    </w:p>
    <w:p w14:paraId="3F0F3687" w14:textId="77777777" w:rsidR="001D3C9B" w:rsidRPr="001D3C9B" w:rsidRDefault="001D3C9B" w:rsidP="001D3C9B">
      <w:pPr>
        <w:numPr>
          <w:ilvl w:val="0"/>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WHS/EAP reminder</w:t>
      </w:r>
    </w:p>
    <w:p w14:paraId="45ABB5F4" w14:textId="77777777" w:rsidR="001D3C9B" w:rsidRPr="001D3C9B" w:rsidRDefault="001D3C9B" w:rsidP="001D3C9B">
      <w:pPr>
        <w:numPr>
          <w:ilvl w:val="0"/>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Matters for discussion</w:t>
      </w:r>
    </w:p>
    <w:p w14:paraId="67703478" w14:textId="77777777" w:rsidR="001D3C9B" w:rsidRPr="001D3C9B" w:rsidRDefault="001D3C9B" w:rsidP="001D3C9B">
      <w:pPr>
        <w:numPr>
          <w:ilvl w:val="0"/>
          <w:numId w:val="4"/>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 w:eastAsia="en-US"/>
          <w14:ligatures w14:val="none"/>
        </w:rPr>
        <w:t>Matters for decision</w:t>
      </w:r>
    </w:p>
    <w:p w14:paraId="5699CFD6"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65C72253" w14:textId="77777777" w:rsidR="001D3C9B" w:rsidRPr="001D3C9B" w:rsidRDefault="001D3C9B" w:rsidP="001D3C9B">
      <w:pPr>
        <w:spacing w:after="160" w:line="276" w:lineRule="auto"/>
        <w:jc w:val="center"/>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u w:val="single"/>
          <w:lang w:val="en" w:eastAsia="en-US"/>
          <w14:ligatures w14:val="none"/>
        </w:rPr>
        <w:t>MINUTES</w:t>
      </w:r>
    </w:p>
    <w:p w14:paraId="237CC556"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04AB3F66"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Acknowledgement of country</w:t>
      </w:r>
      <w:r w:rsidRPr="001D3C9B">
        <w:rPr>
          <w:rFonts w:ascii="Calibri" w:eastAsia="Calibri" w:hAnsi="Calibri" w:cs="Calibri"/>
          <w:b/>
          <w:bCs/>
          <w:color w:val="000000" w:themeColor="text1"/>
          <w:kern w:val="0"/>
          <w:lang w:val="en" w:eastAsia="en-US"/>
          <w14:ligatures w14:val="none"/>
        </w:rPr>
        <w:t xml:space="preserve"> </w:t>
      </w:r>
    </w:p>
    <w:p w14:paraId="38ABE6A6"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35BC49CB"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1367C245"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Administration</w:t>
      </w:r>
      <w:r w:rsidRPr="001D3C9B">
        <w:rPr>
          <w:rFonts w:ascii="Calibri" w:eastAsia="Calibri" w:hAnsi="Calibri" w:cs="Calibri"/>
          <w:b/>
          <w:bCs/>
          <w:color w:val="000000" w:themeColor="text1"/>
          <w:kern w:val="0"/>
          <w:lang w:val="en" w:eastAsia="en-US"/>
          <w14:ligatures w14:val="none"/>
        </w:rPr>
        <w:t xml:space="preserve"> </w:t>
      </w:r>
    </w:p>
    <w:p w14:paraId="0E949C86"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764570C8"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61049A05"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Accepting the previous meeting’s minutes</w:t>
      </w:r>
      <w:r w:rsidRPr="001D3C9B">
        <w:rPr>
          <w:rFonts w:ascii="Calibri" w:eastAsia="Calibri" w:hAnsi="Calibri" w:cs="Calibri"/>
          <w:b/>
          <w:bCs/>
          <w:color w:val="000000" w:themeColor="text1"/>
          <w:kern w:val="0"/>
          <w:lang w:val="en" w:eastAsia="en-US"/>
          <w14:ligatures w14:val="none"/>
        </w:rPr>
        <w:t xml:space="preserve"> </w:t>
      </w:r>
    </w:p>
    <w:p w14:paraId="0895AB47"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 </w:t>
      </w:r>
    </w:p>
    <w:p w14:paraId="70D88720"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3DC4C9A4"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Declaration of conflicts of interest</w:t>
      </w:r>
      <w:r w:rsidRPr="001D3C9B">
        <w:rPr>
          <w:rFonts w:ascii="Calibri" w:eastAsia="Calibri" w:hAnsi="Calibri" w:cs="Calibri"/>
          <w:b/>
          <w:bCs/>
          <w:color w:val="000000" w:themeColor="text1"/>
          <w:kern w:val="0"/>
          <w:lang w:val="en" w:eastAsia="en-US"/>
          <w14:ligatures w14:val="none"/>
        </w:rPr>
        <w:t xml:space="preserve"> </w:t>
      </w:r>
    </w:p>
    <w:p w14:paraId="41786B86"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43C1D071"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7D6653F1"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Executive decisions since the last executive meeting</w:t>
      </w:r>
      <w:r w:rsidRPr="001D3C9B">
        <w:rPr>
          <w:rFonts w:ascii="Calibri" w:eastAsia="Calibri" w:hAnsi="Calibri" w:cs="Calibri"/>
          <w:b/>
          <w:bCs/>
          <w:color w:val="000000" w:themeColor="text1"/>
          <w:kern w:val="0"/>
          <w:lang w:val="en" w:eastAsia="en-US"/>
          <w14:ligatures w14:val="none"/>
        </w:rPr>
        <w:t xml:space="preserve"> </w:t>
      </w:r>
    </w:p>
    <w:p w14:paraId="59AF3D09"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32C55F1B"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58DE6AAB"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Declaration of confidential agenda items</w:t>
      </w:r>
      <w:r w:rsidRPr="001D3C9B">
        <w:rPr>
          <w:rFonts w:ascii="Calibri" w:eastAsia="Calibri" w:hAnsi="Calibri" w:cs="Calibri"/>
          <w:b/>
          <w:bCs/>
          <w:color w:val="000000" w:themeColor="text1"/>
          <w:kern w:val="0"/>
          <w:lang w:val="en" w:eastAsia="en-US"/>
          <w14:ligatures w14:val="none"/>
        </w:rPr>
        <w:t xml:space="preserve"> </w:t>
      </w:r>
    </w:p>
    <w:p w14:paraId="67AF167C"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42FE7042"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36256C51"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Portfolio reports</w:t>
      </w:r>
      <w:r w:rsidRPr="001D3C9B">
        <w:rPr>
          <w:rFonts w:ascii="Calibri" w:eastAsia="Calibri" w:hAnsi="Calibri" w:cs="Calibri"/>
          <w:b/>
          <w:bCs/>
          <w:color w:val="000000" w:themeColor="text1"/>
          <w:kern w:val="0"/>
          <w:lang w:val="en" w:eastAsia="en-US"/>
          <w14:ligatures w14:val="none"/>
        </w:rPr>
        <w:t xml:space="preserve"> </w:t>
      </w:r>
    </w:p>
    <w:p w14:paraId="54B93F2F"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61B9CD28"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Phi</w:t>
      </w:r>
    </w:p>
    <w:p w14:paraId="300064A1"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1A2139F3"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Charlotte</w:t>
      </w:r>
    </w:p>
    <w:p w14:paraId="07B8E15E"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On my furniture grind, </w:t>
      </w:r>
      <w:proofErr w:type="spellStart"/>
      <w:r w:rsidRPr="001D3C9B">
        <w:rPr>
          <w:rFonts w:ascii="Calibri" w:eastAsia="Calibri" w:hAnsi="Calibri" w:cs="Calibri"/>
          <w:color w:val="000000" w:themeColor="text1"/>
          <w:kern w:val="0"/>
          <w:lang w:val="en-GB" w:eastAsia="en-US"/>
          <w14:ligatures w14:val="none"/>
        </w:rPr>
        <w:t>Btb</w:t>
      </w:r>
      <w:proofErr w:type="spellEnd"/>
    </w:p>
    <w:p w14:paraId="5AAA8E91"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BKSS organisation stuff</w:t>
      </w:r>
    </w:p>
    <w:p w14:paraId="5C2C2C16"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Chat w/ Skye about the future of the mutual aid space</w:t>
      </w:r>
    </w:p>
    <w:p w14:paraId="25A438E9"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Odd jobs</w:t>
      </w:r>
    </w:p>
    <w:p w14:paraId="28281238"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Trainings are basically finalised, hallelujah</w:t>
      </w:r>
    </w:p>
    <w:p w14:paraId="244FC470"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232FCB37"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Will</w:t>
      </w:r>
    </w:p>
    <w:p w14:paraId="7B93BE3D"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 </w:t>
      </w:r>
    </w:p>
    <w:p w14:paraId="6DF63261"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Milli</w:t>
      </w:r>
    </w:p>
    <w:p w14:paraId="6D33BB44" w14:textId="2BB46BA8"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lastRenderedPageBreak/>
        <w:t>In contact with ICDA about Governance review – they'll give me a call from their Governance team in the next few days hopefully.</w:t>
      </w:r>
    </w:p>
    <w:p w14:paraId="74A41CFB" w14:textId="77777777" w:rsidR="001D3C9B" w:rsidRPr="001D3C9B" w:rsidRDefault="001D3C9B" w:rsidP="001D3C9B">
      <w:pPr>
        <w:spacing w:after="160" w:line="276" w:lineRule="auto"/>
        <w:rPr>
          <w:rFonts w:ascii="Calibri" w:eastAsia="Calibri" w:hAnsi="Calibri" w:cs="Calibri"/>
          <w:color w:val="000000" w:themeColor="text1"/>
          <w:kern w:val="0"/>
          <w:highlight w:val="yellow"/>
          <w:lang w:val="en-GB" w:eastAsia="en-US"/>
          <w14:ligatures w14:val="none"/>
        </w:rPr>
      </w:pPr>
      <w:r w:rsidRPr="001D3C9B">
        <w:rPr>
          <w:rFonts w:ascii="Calibri" w:eastAsia="Calibri" w:hAnsi="Calibri" w:cs="Calibri"/>
          <w:color w:val="000000" w:themeColor="text1"/>
          <w:kern w:val="0"/>
          <w:lang w:val="en-GB" w:eastAsia="en-US"/>
          <w14:ligatures w14:val="none"/>
        </w:rPr>
        <w:t xml:space="preserve">Work on </w:t>
      </w:r>
      <w:proofErr w:type="spellStart"/>
      <w:r w:rsidRPr="001D3C9B">
        <w:rPr>
          <w:rFonts w:ascii="Calibri" w:eastAsia="Calibri" w:hAnsi="Calibri" w:cs="Calibri"/>
          <w:color w:val="000000" w:themeColor="text1"/>
          <w:kern w:val="0"/>
          <w:lang w:val="en-GB" w:eastAsia="en-US"/>
          <w14:ligatures w14:val="none"/>
        </w:rPr>
        <w:t>Sem</w:t>
      </w:r>
      <w:proofErr w:type="spellEnd"/>
      <w:r w:rsidRPr="001D3C9B">
        <w:rPr>
          <w:rFonts w:ascii="Calibri" w:eastAsia="Calibri" w:hAnsi="Calibri" w:cs="Calibri"/>
          <w:color w:val="000000" w:themeColor="text1"/>
          <w:kern w:val="0"/>
          <w:lang w:val="en-GB" w:eastAsia="en-US"/>
          <w14:ligatures w14:val="none"/>
        </w:rPr>
        <w:t xml:space="preserve"> 2 SRC calendar </w:t>
      </w:r>
    </w:p>
    <w:p w14:paraId="56F8BDFF"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Luke</w:t>
      </w:r>
    </w:p>
    <w:p w14:paraId="1F9DC05F"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Counter-Course Guide: it’s done! Yayayayayayyayyaayyayaayayyaay! At the printers </w:t>
      </w:r>
      <w:proofErr w:type="spellStart"/>
      <w:r w:rsidRPr="001D3C9B">
        <w:rPr>
          <w:rFonts w:ascii="Calibri" w:eastAsia="Calibri" w:hAnsi="Calibri" w:cs="Calibri"/>
          <w:color w:val="000000" w:themeColor="text1"/>
          <w:kern w:val="0"/>
          <w:lang w:val="en-GB" w:eastAsia="en-US"/>
          <w14:ligatures w14:val="none"/>
        </w:rPr>
        <w:t>rn</w:t>
      </w:r>
      <w:proofErr w:type="spellEnd"/>
      <w:r w:rsidRPr="001D3C9B">
        <w:rPr>
          <w:rFonts w:ascii="Calibri" w:eastAsia="Calibri" w:hAnsi="Calibri" w:cs="Calibri"/>
          <w:color w:val="000000" w:themeColor="text1"/>
          <w:kern w:val="0"/>
          <w:lang w:val="en-GB" w:eastAsia="en-US"/>
          <w14:ligatures w14:val="none"/>
        </w:rPr>
        <w:t xml:space="preserve"> should be printed by the 29</w:t>
      </w:r>
      <w:r w:rsidRPr="001D3C9B">
        <w:rPr>
          <w:rFonts w:ascii="Calibri" w:eastAsia="Calibri" w:hAnsi="Calibri" w:cs="Calibri"/>
          <w:color w:val="000000" w:themeColor="text1"/>
          <w:kern w:val="0"/>
          <w:vertAlign w:val="superscript"/>
          <w:lang w:val="en-GB" w:eastAsia="en-US"/>
          <w14:ligatures w14:val="none"/>
        </w:rPr>
        <w:t>th</w:t>
      </w:r>
      <w:r w:rsidRPr="001D3C9B">
        <w:rPr>
          <w:rFonts w:ascii="Calibri" w:eastAsia="Calibri" w:hAnsi="Calibri" w:cs="Calibri"/>
          <w:color w:val="000000" w:themeColor="text1"/>
          <w:kern w:val="0"/>
          <w:lang w:val="en-GB" w:eastAsia="en-US"/>
          <w14:ligatures w14:val="none"/>
        </w:rPr>
        <w:t xml:space="preserve"> Jan</w:t>
      </w:r>
    </w:p>
    <w:p w14:paraId="01E9C319"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Getting EWAG stuff ready for o-week</w:t>
      </w:r>
    </w:p>
    <w:p w14:paraId="7FEE4D9A"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Attended a meeting organised by the National Disabilities Officer and she gave a run-through of her plans for the year</w:t>
      </w:r>
    </w:p>
    <w:p w14:paraId="7423FDA3"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Been working on the books. Moved a massive amount of books over the past week but still so many more to go (sad). Also planning on organising a meeting with SOAD students to discuss where to go from here.</w:t>
      </w:r>
    </w:p>
    <w:p w14:paraId="23C64E2D"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Provided a statement to the Conservatorium Students’ Association about the SOAD library and ANU approaches to the arts. </w:t>
      </w:r>
    </w:p>
    <w:p w14:paraId="09B1E6D9"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Cleaned the bus (somewhat)</w:t>
      </w:r>
    </w:p>
    <w:p w14:paraId="08F1C5C9"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Skye</w:t>
      </w:r>
    </w:p>
    <w:p w14:paraId="3E3D7747" w14:textId="77777777" w:rsidR="001D3C9B" w:rsidRPr="001D3C9B" w:rsidRDefault="001D3C9B" w:rsidP="001D3C9B">
      <w:pPr>
        <w:numPr>
          <w:ilvl w:val="0"/>
          <w:numId w:val="1"/>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Counter-Course finished! Thanks to everyone who contributed and helped get it done, finally time to move on to some bread and butter organising work</w:t>
      </w:r>
    </w:p>
    <w:p w14:paraId="5715AEAA" w14:textId="77777777" w:rsidR="001D3C9B" w:rsidRPr="001D3C9B" w:rsidRDefault="001D3C9B" w:rsidP="001D3C9B">
      <w:pPr>
        <w:numPr>
          <w:ilvl w:val="0"/>
          <w:numId w:val="1"/>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Getting O week stuff for EWAG organised, and we’ve set our </w:t>
      </w:r>
      <w:proofErr w:type="spellStart"/>
      <w:r w:rsidRPr="001D3C9B">
        <w:rPr>
          <w:rFonts w:ascii="Calibri" w:eastAsia="Calibri" w:hAnsi="Calibri" w:cs="Calibri"/>
          <w:color w:val="000000" w:themeColor="text1"/>
          <w:kern w:val="0"/>
          <w:lang w:val="en-GB" w:eastAsia="en-US"/>
          <w14:ligatures w14:val="none"/>
        </w:rPr>
        <w:t>sem1</w:t>
      </w:r>
      <w:proofErr w:type="spellEnd"/>
      <w:r w:rsidRPr="001D3C9B">
        <w:rPr>
          <w:rFonts w:ascii="Calibri" w:eastAsia="Calibri" w:hAnsi="Calibri" w:cs="Calibri"/>
          <w:color w:val="000000" w:themeColor="text1"/>
          <w:kern w:val="0"/>
          <w:lang w:val="en-GB" w:eastAsia="en-US"/>
          <w14:ligatures w14:val="none"/>
        </w:rPr>
        <w:t xml:space="preserve"> meeting time! Every 2 weeks in the ANUSA boardroom at 4pm on </w:t>
      </w:r>
      <w:proofErr w:type="spellStart"/>
      <w:r w:rsidRPr="001D3C9B">
        <w:rPr>
          <w:rFonts w:ascii="Calibri" w:eastAsia="Calibri" w:hAnsi="Calibri" w:cs="Calibri"/>
          <w:color w:val="000000" w:themeColor="text1"/>
          <w:kern w:val="0"/>
          <w:lang w:val="en-GB" w:eastAsia="en-US"/>
          <w14:ligatures w14:val="none"/>
        </w:rPr>
        <w:t>mondays</w:t>
      </w:r>
      <w:proofErr w:type="spellEnd"/>
      <w:r w:rsidRPr="001D3C9B">
        <w:rPr>
          <w:rFonts w:ascii="Calibri" w:eastAsia="Calibri" w:hAnsi="Calibri" w:cs="Calibri"/>
          <w:color w:val="000000" w:themeColor="text1"/>
          <w:kern w:val="0"/>
          <w:lang w:val="en-GB" w:eastAsia="en-US"/>
          <w14:ligatures w14:val="none"/>
        </w:rPr>
        <w:t>. Cannot wait to get this going</w:t>
      </w:r>
    </w:p>
    <w:p w14:paraId="75DAA1B9" w14:textId="132B19C9" w:rsidR="001D3C9B" w:rsidRPr="001D3C9B" w:rsidRDefault="001D3C9B" w:rsidP="001D3C9B">
      <w:pPr>
        <w:numPr>
          <w:ilvl w:val="0"/>
          <w:numId w:val="1"/>
        </w:numPr>
        <w:spacing w:after="160" w:line="276" w:lineRule="auto"/>
        <w:contextualSpacing/>
        <w:rPr>
          <w:rFonts w:ascii="Calibri" w:eastAsia="Calibri" w:hAnsi="Calibri" w:cs="Calibri"/>
          <w:color w:val="000000" w:themeColor="text1"/>
          <w:kern w:val="0"/>
          <w:highlight w:val="yellow"/>
          <w:lang w:val="en-GB" w:eastAsia="en-US"/>
          <w14:ligatures w14:val="none"/>
        </w:rPr>
      </w:pPr>
      <w:r w:rsidRPr="001D3C9B">
        <w:rPr>
          <w:rFonts w:ascii="Calibri" w:eastAsia="Calibri" w:hAnsi="Calibri" w:cs="Calibri"/>
          <w:color w:val="000000" w:themeColor="text1"/>
          <w:kern w:val="0"/>
          <w:lang w:val="en-GB" w:eastAsia="en-US"/>
          <w14:ligatures w14:val="none"/>
        </w:rPr>
        <w:t>Housing Campaign! Getting ready and planned for move-ins and then o week.</w:t>
      </w:r>
    </w:p>
    <w:p w14:paraId="5F7B1A9C" w14:textId="77777777" w:rsidR="001D3C9B" w:rsidRPr="001D3C9B" w:rsidRDefault="001D3C9B" w:rsidP="001D3C9B">
      <w:pPr>
        <w:numPr>
          <w:ilvl w:val="0"/>
          <w:numId w:val="1"/>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Looked at the mutual aid shelf with Charlotte, planning on trying to donate the binders to an op shop, and if we can’t we’ll just throw them out, nobody wants them and they take up heaps of space</w:t>
      </w:r>
    </w:p>
    <w:p w14:paraId="10B8BBCD" w14:textId="77777777" w:rsidR="001D3C9B" w:rsidRPr="001D3C9B" w:rsidRDefault="001D3C9B" w:rsidP="001D3C9B">
      <w:pPr>
        <w:numPr>
          <w:ilvl w:val="1"/>
          <w:numId w:val="1"/>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Once that’s done we’re considering our options for how to spruce it up, largely in getting it more organised.</w:t>
      </w:r>
    </w:p>
    <w:p w14:paraId="1A0954E2" w14:textId="77777777" w:rsidR="001D3C9B" w:rsidRPr="001D3C9B" w:rsidRDefault="001D3C9B" w:rsidP="001D3C9B">
      <w:pPr>
        <w:numPr>
          <w:ilvl w:val="1"/>
          <w:numId w:val="1"/>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We’re considering adding a </w:t>
      </w:r>
      <w:proofErr w:type="spellStart"/>
      <w:r w:rsidRPr="001D3C9B">
        <w:rPr>
          <w:rFonts w:ascii="Calibri" w:eastAsia="Calibri" w:hAnsi="Calibri" w:cs="Calibri"/>
          <w:color w:val="000000" w:themeColor="text1"/>
          <w:kern w:val="0"/>
          <w:lang w:val="en-GB" w:eastAsia="en-US"/>
          <w14:ligatures w14:val="none"/>
        </w:rPr>
        <w:t>clothesrack</w:t>
      </w:r>
      <w:proofErr w:type="spellEnd"/>
      <w:r w:rsidRPr="001D3C9B">
        <w:rPr>
          <w:rFonts w:ascii="Calibri" w:eastAsia="Calibri" w:hAnsi="Calibri" w:cs="Calibri"/>
          <w:color w:val="000000" w:themeColor="text1"/>
          <w:kern w:val="0"/>
          <w:lang w:val="en-GB" w:eastAsia="en-US"/>
          <w14:ligatures w14:val="none"/>
        </w:rPr>
        <w:t xml:space="preserve"> so that it’s more inviting to take any donated clothes</w:t>
      </w:r>
    </w:p>
    <w:p w14:paraId="730A186C" w14:textId="77777777" w:rsidR="001D3C9B" w:rsidRPr="001D3C9B" w:rsidRDefault="001D3C9B" w:rsidP="001D3C9B">
      <w:pPr>
        <w:numPr>
          <w:ilvl w:val="1"/>
          <w:numId w:val="1"/>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We also had a look at if we could support the farmers market-student app (</w:t>
      </w:r>
      <w:proofErr w:type="spellStart"/>
      <w:r w:rsidRPr="001D3C9B">
        <w:rPr>
          <w:rFonts w:ascii="Calibri" w:eastAsia="Calibri" w:hAnsi="Calibri" w:cs="Calibri"/>
          <w:color w:val="000000" w:themeColor="text1"/>
          <w:kern w:val="0"/>
          <w:lang w:val="en-GB" w:eastAsia="en-US"/>
          <w14:ligatures w14:val="none"/>
        </w:rPr>
        <w:t>ohna</w:t>
      </w:r>
      <w:proofErr w:type="spellEnd"/>
      <w:r w:rsidRPr="001D3C9B">
        <w:rPr>
          <w:rFonts w:ascii="Calibri" w:eastAsia="Calibri" w:hAnsi="Calibri" w:cs="Calibri"/>
          <w:color w:val="000000" w:themeColor="text1"/>
          <w:kern w:val="0"/>
          <w:lang w:val="en-GB" w:eastAsia="en-US"/>
          <w14:ligatures w14:val="none"/>
        </w:rPr>
        <w:t>) however it seems logistically very difficult</w:t>
      </w:r>
    </w:p>
    <w:p w14:paraId="6557DB85" w14:textId="77777777" w:rsidR="001D3C9B" w:rsidRPr="001D3C9B" w:rsidRDefault="001D3C9B" w:rsidP="001D3C9B">
      <w:pPr>
        <w:numPr>
          <w:ilvl w:val="0"/>
          <w:numId w:val="1"/>
        </w:numPr>
        <w:spacing w:after="160" w:line="276" w:lineRule="auto"/>
        <w:contextualSpacing/>
        <w:rPr>
          <w:rFonts w:ascii="Calibri" w:eastAsia="Calibri" w:hAnsi="Calibri" w:cs="Calibri"/>
          <w:color w:val="000000" w:themeColor="text1"/>
          <w:kern w:val="0"/>
          <w:lang w:val="en-GB" w:eastAsia="en-US"/>
          <w14:ligatures w14:val="none"/>
        </w:rPr>
      </w:pPr>
    </w:p>
    <w:p w14:paraId="768D79EB"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lang w:val="en" w:eastAsia="en-US"/>
          <w14:ligatures w14:val="none"/>
        </w:rPr>
        <w:t>Seungbin</w:t>
      </w:r>
    </w:p>
    <w:p w14:paraId="2C8B2F33" w14:textId="77777777" w:rsidR="001D3C9B" w:rsidRPr="001D3C9B" w:rsidRDefault="001D3C9B" w:rsidP="001D3C9B">
      <w:pPr>
        <w:numPr>
          <w:ilvl w:val="0"/>
          <w:numId w:val="3"/>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O(h what a)-Week </w:t>
      </w:r>
    </w:p>
    <w:p w14:paraId="43508D77" w14:textId="77DA97B3" w:rsidR="001D3C9B" w:rsidRPr="001D3C9B" w:rsidRDefault="001D3C9B" w:rsidP="001D3C9B">
      <w:pPr>
        <w:numPr>
          <w:ilvl w:val="0"/>
          <w:numId w:val="3"/>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Marketing: theme finalised, graphics out, postcards printing, floor stickers, social media frame, coordinator intros, photos, marketing timeline</w:t>
      </w:r>
    </w:p>
    <w:p w14:paraId="53D552D2" w14:textId="0E92448E" w:rsidR="001D3C9B" w:rsidRPr="001D3C9B" w:rsidRDefault="001D3C9B" w:rsidP="001D3C9B">
      <w:pPr>
        <w:numPr>
          <w:ilvl w:val="0"/>
          <w:numId w:val="3"/>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Events</w:t>
      </w:r>
      <w:r>
        <w:rPr>
          <w:rFonts w:ascii="Calibri" w:eastAsia="Calibri" w:hAnsi="Calibri" w:cs="Calibri"/>
          <w:color w:val="000000" w:themeColor="text1"/>
          <w:kern w:val="0"/>
          <w:lang w:val="en-GB" w:eastAsia="en-US"/>
          <w14:ligatures w14:val="none"/>
        </w:rPr>
        <w:t>:</w:t>
      </w:r>
      <w:r w:rsidRPr="001D3C9B">
        <w:rPr>
          <w:rFonts w:ascii="Calibri" w:eastAsia="Calibri" w:hAnsi="Calibri" w:cs="Calibri"/>
          <w:color w:val="000000" w:themeColor="text1"/>
          <w:kern w:val="0"/>
          <w:lang w:val="en-GB" w:eastAsia="en-US"/>
          <w14:ligatures w14:val="none"/>
        </w:rPr>
        <w:t xml:space="preserve">, night markets ramp up, events calendar finalised </w:t>
      </w:r>
      <w:r w:rsidRPr="001D3C9B">
        <w:rPr>
          <w:rFonts w:ascii="Calibri" w:eastAsia="Calibri" w:hAnsi="Calibri" w:cs="Calibri"/>
          <w:color w:val="000000" w:themeColor="text1"/>
          <w:kern w:val="0"/>
          <w:highlight w:val="yellow"/>
          <w:lang w:val="en-GB" w:eastAsia="en-US"/>
          <w14:ligatures w14:val="none"/>
        </w:rPr>
        <w:t xml:space="preserve"> </w:t>
      </w:r>
    </w:p>
    <w:p w14:paraId="39D71802" w14:textId="77777777" w:rsidR="001D3C9B" w:rsidRPr="001D3C9B" w:rsidRDefault="001D3C9B" w:rsidP="001D3C9B">
      <w:pPr>
        <w:numPr>
          <w:ilvl w:val="0"/>
          <w:numId w:val="3"/>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Department support for events </w:t>
      </w:r>
    </w:p>
    <w:p w14:paraId="0BC0D6C7" w14:textId="4FDEC65D" w:rsidR="001D3C9B" w:rsidRPr="001D3C9B" w:rsidRDefault="001D3C9B" w:rsidP="001D3C9B">
      <w:pPr>
        <w:numPr>
          <w:ilvl w:val="0"/>
          <w:numId w:val="3"/>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Clubs: training, lots of thinking and contemplating, </w:t>
      </w:r>
    </w:p>
    <w:p w14:paraId="7FFC3FCB" w14:textId="77777777" w:rsidR="001D3C9B" w:rsidRPr="001D3C9B" w:rsidRDefault="001D3C9B" w:rsidP="001D3C9B">
      <w:pPr>
        <w:numPr>
          <w:ilvl w:val="0"/>
          <w:numId w:val="3"/>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Wants to bring back o-week frames </w:t>
      </w:r>
    </w:p>
    <w:p w14:paraId="0B285519" w14:textId="77777777" w:rsidR="001D3C9B" w:rsidRPr="001D3C9B" w:rsidRDefault="001D3C9B" w:rsidP="001D3C9B">
      <w:pPr>
        <w:spacing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lastRenderedPageBreak/>
        <w:t>ANU Committees</w:t>
      </w:r>
    </w:p>
    <w:p w14:paraId="53A1BB92" w14:textId="3E2F9072" w:rsidR="001D3C9B" w:rsidRPr="001D3C9B" w:rsidRDefault="001D3C9B" w:rsidP="001D3C9B">
      <w:pPr>
        <w:spacing w:after="160" w:line="276" w:lineRule="auto"/>
        <w:rPr>
          <w:rFonts w:ascii="Calibri" w:eastAsia="Calibri" w:hAnsi="Calibri" w:cs="Calibri"/>
          <w:color w:val="000000" w:themeColor="text1"/>
          <w:kern w:val="0"/>
          <w:highlight w:val="yellow"/>
          <w:lang w:val="en-GB" w:eastAsia="en-US"/>
          <w14:ligatures w14:val="none"/>
        </w:rPr>
      </w:pPr>
    </w:p>
    <w:p w14:paraId="7EA5B8DC"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WHS/EAP reminder</w:t>
      </w:r>
      <w:r w:rsidRPr="001D3C9B">
        <w:rPr>
          <w:rFonts w:ascii="Calibri" w:eastAsia="Calibri" w:hAnsi="Calibri" w:cs="Calibri"/>
          <w:b/>
          <w:bCs/>
          <w:color w:val="000000" w:themeColor="text1"/>
          <w:kern w:val="0"/>
          <w:lang w:val="en" w:eastAsia="en-US"/>
          <w14:ligatures w14:val="none"/>
        </w:rPr>
        <w:t xml:space="preserve"> </w:t>
      </w:r>
    </w:p>
    <w:p w14:paraId="36B1D48C"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5F33C5AA"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Matters for discussion</w:t>
      </w:r>
      <w:r w:rsidRPr="001D3C9B">
        <w:rPr>
          <w:rFonts w:ascii="Calibri" w:eastAsia="Calibri" w:hAnsi="Calibri" w:cs="Calibri"/>
          <w:b/>
          <w:bCs/>
          <w:color w:val="000000" w:themeColor="text1"/>
          <w:kern w:val="0"/>
          <w:lang w:val="en" w:eastAsia="en-US"/>
          <w14:ligatures w14:val="none"/>
        </w:rPr>
        <w:t xml:space="preserve"> </w:t>
      </w:r>
    </w:p>
    <w:p w14:paraId="6032FD8C" w14:textId="77777777" w:rsidR="001D3C9B" w:rsidRPr="001D3C9B" w:rsidRDefault="001D3C9B" w:rsidP="001D3C9B">
      <w:pPr>
        <w:numPr>
          <w:ilvl w:val="0"/>
          <w:numId w:val="2"/>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O-Week goodie bag contents </w:t>
      </w:r>
    </w:p>
    <w:p w14:paraId="7AB2A48E" w14:textId="570CC6BD" w:rsidR="001D3C9B" w:rsidRPr="001D3C9B" w:rsidRDefault="001D3C9B" w:rsidP="001D3C9B">
      <w:pPr>
        <w:spacing w:after="160" w:line="276" w:lineRule="auto"/>
        <w:rPr>
          <w:rFonts w:ascii="Calibri" w:eastAsia="Calibri" w:hAnsi="Calibri" w:cs="Calibri"/>
          <w:color w:val="000000" w:themeColor="text1"/>
          <w:kern w:val="0"/>
          <w:highlight w:val="yellow"/>
          <w:lang w:val="en-GB" w:eastAsia="en-US"/>
          <w14:ligatures w14:val="none"/>
        </w:rPr>
      </w:pPr>
    </w:p>
    <w:p w14:paraId="325FDA5E" w14:textId="77777777" w:rsidR="001D3C9B" w:rsidRPr="001D3C9B" w:rsidRDefault="001D3C9B" w:rsidP="001D3C9B">
      <w:pPr>
        <w:numPr>
          <w:ilvl w:val="0"/>
          <w:numId w:val="2"/>
        </w:numPr>
        <w:spacing w:after="160" w:line="276" w:lineRule="auto"/>
        <w:contextualSpacing/>
        <w:rPr>
          <w:rFonts w:ascii="Calibri" w:eastAsia="Calibri" w:hAnsi="Calibri" w:cs="Calibri"/>
          <w:color w:val="000000" w:themeColor="text1"/>
          <w:kern w:val="0"/>
          <w:lang w:val="en-GB" w:eastAsia="en-US"/>
          <w14:ligatures w14:val="none"/>
        </w:rPr>
      </w:pPr>
      <w:r w:rsidRPr="001D3C9B">
        <w:rPr>
          <w:rFonts w:ascii="Calibri" w:eastAsia="Calibri" w:hAnsi="Calibri" w:cs="Calibri"/>
          <w:color w:val="000000" w:themeColor="text1"/>
          <w:kern w:val="0"/>
          <w:lang w:val="en-GB" w:eastAsia="en-US"/>
          <w14:ligatures w14:val="none"/>
        </w:rPr>
        <w:t xml:space="preserve">HDR ministerial letter </w:t>
      </w:r>
    </w:p>
    <w:p w14:paraId="22490884"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Matters for decision</w:t>
      </w:r>
    </w:p>
    <w:p w14:paraId="66D8648D"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p>
    <w:p w14:paraId="169662B2" w14:textId="77777777" w:rsidR="001D3C9B" w:rsidRPr="001D3C9B" w:rsidRDefault="001D3C9B" w:rsidP="001D3C9B">
      <w:pPr>
        <w:spacing w:after="160" w:line="276" w:lineRule="auto"/>
        <w:rPr>
          <w:rFonts w:ascii="Calibri" w:eastAsia="Calibri" w:hAnsi="Calibri" w:cs="Calibri"/>
          <w:color w:val="000000" w:themeColor="text1"/>
          <w:kern w:val="0"/>
          <w:lang w:val="en-GB" w:eastAsia="en-US"/>
          <w14:ligatures w14:val="none"/>
        </w:rPr>
      </w:pPr>
      <w:r w:rsidRPr="001D3C9B">
        <w:rPr>
          <w:rFonts w:ascii="Calibri" w:eastAsia="Calibri" w:hAnsi="Calibri" w:cs="Calibri"/>
          <w:b/>
          <w:bCs/>
          <w:color w:val="000000" w:themeColor="text1"/>
          <w:kern w:val="0"/>
          <w:u w:val="single"/>
          <w:lang w:val="en" w:eastAsia="en-US"/>
          <w14:ligatures w14:val="none"/>
        </w:rPr>
        <w:t>Action items</w:t>
      </w:r>
    </w:p>
    <w:p w14:paraId="4AE5E3F3" w14:textId="77777777" w:rsidR="001D3C9B" w:rsidRDefault="001D3C9B"/>
    <w:sectPr w:rsidR="001D3C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6DA5" w14:textId="77777777" w:rsidR="001D3C9B" w:rsidRDefault="001D3C9B" w:rsidP="001D3C9B">
      <w:r>
        <w:separator/>
      </w:r>
    </w:p>
  </w:endnote>
  <w:endnote w:type="continuationSeparator" w:id="0">
    <w:p w14:paraId="2DCCC740" w14:textId="77777777" w:rsidR="001D3C9B" w:rsidRDefault="001D3C9B" w:rsidP="001D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F8DE" w14:textId="77777777" w:rsidR="001D3C9B" w:rsidRDefault="001D3C9B" w:rsidP="001D3C9B">
      <w:r>
        <w:separator/>
      </w:r>
    </w:p>
  </w:footnote>
  <w:footnote w:type="continuationSeparator" w:id="0">
    <w:p w14:paraId="58DD6D71" w14:textId="77777777" w:rsidR="001D3C9B" w:rsidRDefault="001D3C9B" w:rsidP="001D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2E5E"/>
    <w:multiLevelType w:val="hybridMultilevel"/>
    <w:tmpl w:val="FFFFFFFF"/>
    <w:lvl w:ilvl="0" w:tplc="A542460C">
      <w:start w:val="1"/>
      <w:numFmt w:val="bullet"/>
      <w:lvlText w:val="-"/>
      <w:lvlJc w:val="left"/>
      <w:pPr>
        <w:ind w:left="720" w:hanging="360"/>
      </w:pPr>
      <w:rPr>
        <w:rFonts w:ascii="Aptos" w:hAnsi="Aptos" w:hint="default"/>
      </w:rPr>
    </w:lvl>
    <w:lvl w:ilvl="1" w:tplc="8E5E5582">
      <w:start w:val="1"/>
      <w:numFmt w:val="bullet"/>
      <w:lvlText w:val="o"/>
      <w:lvlJc w:val="left"/>
      <w:pPr>
        <w:ind w:left="1440" w:hanging="360"/>
      </w:pPr>
      <w:rPr>
        <w:rFonts w:ascii="Courier New" w:hAnsi="Courier New" w:hint="default"/>
      </w:rPr>
    </w:lvl>
    <w:lvl w:ilvl="2" w:tplc="B1C69C14">
      <w:start w:val="1"/>
      <w:numFmt w:val="bullet"/>
      <w:lvlText w:val=""/>
      <w:lvlJc w:val="left"/>
      <w:pPr>
        <w:ind w:left="2160" w:hanging="360"/>
      </w:pPr>
      <w:rPr>
        <w:rFonts w:ascii="Wingdings" w:hAnsi="Wingdings" w:hint="default"/>
      </w:rPr>
    </w:lvl>
    <w:lvl w:ilvl="3" w:tplc="43742F96">
      <w:start w:val="1"/>
      <w:numFmt w:val="bullet"/>
      <w:lvlText w:val=""/>
      <w:lvlJc w:val="left"/>
      <w:pPr>
        <w:ind w:left="2880" w:hanging="360"/>
      </w:pPr>
      <w:rPr>
        <w:rFonts w:ascii="Symbol" w:hAnsi="Symbol" w:hint="default"/>
      </w:rPr>
    </w:lvl>
    <w:lvl w:ilvl="4" w:tplc="DA28D48C">
      <w:start w:val="1"/>
      <w:numFmt w:val="bullet"/>
      <w:lvlText w:val="o"/>
      <w:lvlJc w:val="left"/>
      <w:pPr>
        <w:ind w:left="3600" w:hanging="360"/>
      </w:pPr>
      <w:rPr>
        <w:rFonts w:ascii="Courier New" w:hAnsi="Courier New" w:hint="default"/>
      </w:rPr>
    </w:lvl>
    <w:lvl w:ilvl="5" w:tplc="923A3346">
      <w:start w:val="1"/>
      <w:numFmt w:val="bullet"/>
      <w:lvlText w:val=""/>
      <w:lvlJc w:val="left"/>
      <w:pPr>
        <w:ind w:left="4320" w:hanging="360"/>
      </w:pPr>
      <w:rPr>
        <w:rFonts w:ascii="Wingdings" w:hAnsi="Wingdings" w:hint="default"/>
      </w:rPr>
    </w:lvl>
    <w:lvl w:ilvl="6" w:tplc="6FC09374">
      <w:start w:val="1"/>
      <w:numFmt w:val="bullet"/>
      <w:lvlText w:val=""/>
      <w:lvlJc w:val="left"/>
      <w:pPr>
        <w:ind w:left="5040" w:hanging="360"/>
      </w:pPr>
      <w:rPr>
        <w:rFonts w:ascii="Symbol" w:hAnsi="Symbol" w:hint="default"/>
      </w:rPr>
    </w:lvl>
    <w:lvl w:ilvl="7" w:tplc="3FA4FF16">
      <w:start w:val="1"/>
      <w:numFmt w:val="bullet"/>
      <w:lvlText w:val="o"/>
      <w:lvlJc w:val="left"/>
      <w:pPr>
        <w:ind w:left="5760" w:hanging="360"/>
      </w:pPr>
      <w:rPr>
        <w:rFonts w:ascii="Courier New" w:hAnsi="Courier New" w:hint="default"/>
      </w:rPr>
    </w:lvl>
    <w:lvl w:ilvl="8" w:tplc="8EEEC7C0">
      <w:start w:val="1"/>
      <w:numFmt w:val="bullet"/>
      <w:lvlText w:val=""/>
      <w:lvlJc w:val="left"/>
      <w:pPr>
        <w:ind w:left="6480" w:hanging="360"/>
      </w:pPr>
      <w:rPr>
        <w:rFonts w:ascii="Wingdings" w:hAnsi="Wingdings" w:hint="default"/>
      </w:rPr>
    </w:lvl>
  </w:abstractNum>
  <w:abstractNum w:abstractNumId="1" w15:restartNumberingAfterBreak="0">
    <w:nsid w:val="324BE2FD"/>
    <w:multiLevelType w:val="hybridMultilevel"/>
    <w:tmpl w:val="FFFFFFFF"/>
    <w:lvl w:ilvl="0" w:tplc="91D6695E">
      <w:start w:val="1"/>
      <w:numFmt w:val="bullet"/>
      <w:lvlText w:val="-"/>
      <w:lvlJc w:val="left"/>
      <w:pPr>
        <w:ind w:left="720" w:hanging="360"/>
      </w:pPr>
      <w:rPr>
        <w:rFonts w:ascii="Aptos" w:hAnsi="Aptos" w:hint="default"/>
      </w:rPr>
    </w:lvl>
    <w:lvl w:ilvl="1" w:tplc="BAD29F56">
      <w:start w:val="1"/>
      <w:numFmt w:val="bullet"/>
      <w:lvlText w:val="o"/>
      <w:lvlJc w:val="left"/>
      <w:pPr>
        <w:ind w:left="1440" w:hanging="360"/>
      </w:pPr>
      <w:rPr>
        <w:rFonts w:ascii="Courier New" w:hAnsi="Courier New" w:hint="default"/>
      </w:rPr>
    </w:lvl>
    <w:lvl w:ilvl="2" w:tplc="21B44216">
      <w:start w:val="1"/>
      <w:numFmt w:val="bullet"/>
      <w:lvlText w:val=""/>
      <w:lvlJc w:val="left"/>
      <w:pPr>
        <w:ind w:left="2160" w:hanging="360"/>
      </w:pPr>
      <w:rPr>
        <w:rFonts w:ascii="Wingdings" w:hAnsi="Wingdings" w:hint="default"/>
      </w:rPr>
    </w:lvl>
    <w:lvl w:ilvl="3" w:tplc="AB52E3E2">
      <w:start w:val="1"/>
      <w:numFmt w:val="bullet"/>
      <w:lvlText w:val=""/>
      <w:lvlJc w:val="left"/>
      <w:pPr>
        <w:ind w:left="2880" w:hanging="360"/>
      </w:pPr>
      <w:rPr>
        <w:rFonts w:ascii="Symbol" w:hAnsi="Symbol" w:hint="default"/>
      </w:rPr>
    </w:lvl>
    <w:lvl w:ilvl="4" w:tplc="DB4C8C2A">
      <w:start w:val="1"/>
      <w:numFmt w:val="bullet"/>
      <w:lvlText w:val="o"/>
      <w:lvlJc w:val="left"/>
      <w:pPr>
        <w:ind w:left="3600" w:hanging="360"/>
      </w:pPr>
      <w:rPr>
        <w:rFonts w:ascii="Courier New" w:hAnsi="Courier New" w:hint="default"/>
      </w:rPr>
    </w:lvl>
    <w:lvl w:ilvl="5" w:tplc="9E4E8492">
      <w:start w:val="1"/>
      <w:numFmt w:val="bullet"/>
      <w:lvlText w:val=""/>
      <w:lvlJc w:val="left"/>
      <w:pPr>
        <w:ind w:left="4320" w:hanging="360"/>
      </w:pPr>
      <w:rPr>
        <w:rFonts w:ascii="Wingdings" w:hAnsi="Wingdings" w:hint="default"/>
      </w:rPr>
    </w:lvl>
    <w:lvl w:ilvl="6" w:tplc="6370409A">
      <w:start w:val="1"/>
      <w:numFmt w:val="bullet"/>
      <w:lvlText w:val=""/>
      <w:lvlJc w:val="left"/>
      <w:pPr>
        <w:ind w:left="5040" w:hanging="360"/>
      </w:pPr>
      <w:rPr>
        <w:rFonts w:ascii="Symbol" w:hAnsi="Symbol" w:hint="default"/>
      </w:rPr>
    </w:lvl>
    <w:lvl w:ilvl="7" w:tplc="AEEE6558">
      <w:start w:val="1"/>
      <w:numFmt w:val="bullet"/>
      <w:lvlText w:val="o"/>
      <w:lvlJc w:val="left"/>
      <w:pPr>
        <w:ind w:left="5760" w:hanging="360"/>
      </w:pPr>
      <w:rPr>
        <w:rFonts w:ascii="Courier New" w:hAnsi="Courier New" w:hint="default"/>
      </w:rPr>
    </w:lvl>
    <w:lvl w:ilvl="8" w:tplc="5D6458F4">
      <w:start w:val="1"/>
      <w:numFmt w:val="bullet"/>
      <w:lvlText w:val=""/>
      <w:lvlJc w:val="left"/>
      <w:pPr>
        <w:ind w:left="6480" w:hanging="360"/>
      </w:pPr>
      <w:rPr>
        <w:rFonts w:ascii="Wingdings" w:hAnsi="Wingdings" w:hint="default"/>
      </w:rPr>
    </w:lvl>
  </w:abstractNum>
  <w:abstractNum w:abstractNumId="2" w15:restartNumberingAfterBreak="0">
    <w:nsid w:val="6E875D4F"/>
    <w:multiLevelType w:val="hybridMultilevel"/>
    <w:tmpl w:val="FFFFFFFF"/>
    <w:lvl w:ilvl="0" w:tplc="AD342222">
      <w:start w:val="1"/>
      <w:numFmt w:val="bullet"/>
      <w:lvlText w:val="-"/>
      <w:lvlJc w:val="left"/>
      <w:pPr>
        <w:ind w:left="720" w:hanging="360"/>
      </w:pPr>
      <w:rPr>
        <w:rFonts w:ascii="Aptos" w:hAnsi="Aptos" w:hint="default"/>
      </w:rPr>
    </w:lvl>
    <w:lvl w:ilvl="1" w:tplc="EB64DF64">
      <w:start w:val="1"/>
      <w:numFmt w:val="bullet"/>
      <w:lvlText w:val="o"/>
      <w:lvlJc w:val="left"/>
      <w:pPr>
        <w:ind w:left="1440" w:hanging="360"/>
      </w:pPr>
      <w:rPr>
        <w:rFonts w:ascii="Courier New" w:hAnsi="Courier New" w:hint="default"/>
      </w:rPr>
    </w:lvl>
    <w:lvl w:ilvl="2" w:tplc="7AF20C9E">
      <w:start w:val="1"/>
      <w:numFmt w:val="bullet"/>
      <w:lvlText w:val=""/>
      <w:lvlJc w:val="left"/>
      <w:pPr>
        <w:ind w:left="2160" w:hanging="360"/>
      </w:pPr>
      <w:rPr>
        <w:rFonts w:ascii="Wingdings" w:hAnsi="Wingdings" w:hint="default"/>
      </w:rPr>
    </w:lvl>
    <w:lvl w:ilvl="3" w:tplc="52F4B0F4">
      <w:start w:val="1"/>
      <w:numFmt w:val="bullet"/>
      <w:lvlText w:val=""/>
      <w:lvlJc w:val="left"/>
      <w:pPr>
        <w:ind w:left="2880" w:hanging="360"/>
      </w:pPr>
      <w:rPr>
        <w:rFonts w:ascii="Symbol" w:hAnsi="Symbol" w:hint="default"/>
      </w:rPr>
    </w:lvl>
    <w:lvl w:ilvl="4" w:tplc="1950644C">
      <w:start w:val="1"/>
      <w:numFmt w:val="bullet"/>
      <w:lvlText w:val="o"/>
      <w:lvlJc w:val="left"/>
      <w:pPr>
        <w:ind w:left="3600" w:hanging="360"/>
      </w:pPr>
      <w:rPr>
        <w:rFonts w:ascii="Courier New" w:hAnsi="Courier New" w:hint="default"/>
      </w:rPr>
    </w:lvl>
    <w:lvl w:ilvl="5" w:tplc="3848884A">
      <w:start w:val="1"/>
      <w:numFmt w:val="bullet"/>
      <w:lvlText w:val=""/>
      <w:lvlJc w:val="left"/>
      <w:pPr>
        <w:ind w:left="4320" w:hanging="360"/>
      </w:pPr>
      <w:rPr>
        <w:rFonts w:ascii="Wingdings" w:hAnsi="Wingdings" w:hint="default"/>
      </w:rPr>
    </w:lvl>
    <w:lvl w:ilvl="6" w:tplc="2A84570C">
      <w:start w:val="1"/>
      <w:numFmt w:val="bullet"/>
      <w:lvlText w:val=""/>
      <w:lvlJc w:val="left"/>
      <w:pPr>
        <w:ind w:left="5040" w:hanging="360"/>
      </w:pPr>
      <w:rPr>
        <w:rFonts w:ascii="Symbol" w:hAnsi="Symbol" w:hint="default"/>
      </w:rPr>
    </w:lvl>
    <w:lvl w:ilvl="7" w:tplc="CB424A7E">
      <w:start w:val="1"/>
      <w:numFmt w:val="bullet"/>
      <w:lvlText w:val="o"/>
      <w:lvlJc w:val="left"/>
      <w:pPr>
        <w:ind w:left="5760" w:hanging="360"/>
      </w:pPr>
      <w:rPr>
        <w:rFonts w:ascii="Courier New" w:hAnsi="Courier New" w:hint="default"/>
      </w:rPr>
    </w:lvl>
    <w:lvl w:ilvl="8" w:tplc="18B678E2">
      <w:start w:val="1"/>
      <w:numFmt w:val="bullet"/>
      <w:lvlText w:val=""/>
      <w:lvlJc w:val="left"/>
      <w:pPr>
        <w:ind w:left="6480" w:hanging="360"/>
      </w:pPr>
      <w:rPr>
        <w:rFonts w:ascii="Wingdings" w:hAnsi="Wingdings" w:hint="default"/>
      </w:rPr>
    </w:lvl>
  </w:abstractNum>
  <w:abstractNum w:abstractNumId="3" w15:restartNumberingAfterBreak="0">
    <w:nsid w:val="73F8D4E8"/>
    <w:multiLevelType w:val="hybridMultilevel"/>
    <w:tmpl w:val="FFFFFFFF"/>
    <w:lvl w:ilvl="0" w:tplc="4A447C32">
      <w:start w:val="1"/>
      <w:numFmt w:val="decimal"/>
      <w:lvlText w:val="%1."/>
      <w:lvlJc w:val="left"/>
      <w:pPr>
        <w:ind w:left="720" w:hanging="360"/>
      </w:pPr>
    </w:lvl>
    <w:lvl w:ilvl="1" w:tplc="23107C94">
      <w:start w:val="1"/>
      <w:numFmt w:val="lowerLetter"/>
      <w:lvlText w:val="%2."/>
      <w:lvlJc w:val="left"/>
      <w:pPr>
        <w:ind w:left="1440" w:hanging="360"/>
      </w:pPr>
    </w:lvl>
    <w:lvl w:ilvl="2" w:tplc="C54EE744">
      <w:start w:val="1"/>
      <w:numFmt w:val="lowerRoman"/>
      <w:lvlText w:val="%3."/>
      <w:lvlJc w:val="right"/>
      <w:pPr>
        <w:ind w:left="2160" w:hanging="180"/>
      </w:pPr>
    </w:lvl>
    <w:lvl w:ilvl="3" w:tplc="D716E752">
      <w:start w:val="1"/>
      <w:numFmt w:val="decimal"/>
      <w:lvlText w:val="%4."/>
      <w:lvlJc w:val="left"/>
      <w:pPr>
        <w:ind w:left="2880" w:hanging="360"/>
      </w:pPr>
    </w:lvl>
    <w:lvl w:ilvl="4" w:tplc="D186B446">
      <w:start w:val="1"/>
      <w:numFmt w:val="lowerLetter"/>
      <w:lvlText w:val="%5."/>
      <w:lvlJc w:val="left"/>
      <w:pPr>
        <w:ind w:left="3600" w:hanging="360"/>
      </w:pPr>
    </w:lvl>
    <w:lvl w:ilvl="5" w:tplc="5D809198">
      <w:start w:val="1"/>
      <w:numFmt w:val="lowerRoman"/>
      <w:lvlText w:val="%6."/>
      <w:lvlJc w:val="right"/>
      <w:pPr>
        <w:ind w:left="4320" w:hanging="180"/>
      </w:pPr>
    </w:lvl>
    <w:lvl w:ilvl="6" w:tplc="F5101CD4">
      <w:start w:val="1"/>
      <w:numFmt w:val="decimal"/>
      <w:lvlText w:val="%7."/>
      <w:lvlJc w:val="left"/>
      <w:pPr>
        <w:ind w:left="5040" w:hanging="360"/>
      </w:pPr>
    </w:lvl>
    <w:lvl w:ilvl="7" w:tplc="4E7C47FC">
      <w:start w:val="1"/>
      <w:numFmt w:val="lowerLetter"/>
      <w:lvlText w:val="%8."/>
      <w:lvlJc w:val="left"/>
      <w:pPr>
        <w:ind w:left="5760" w:hanging="360"/>
      </w:pPr>
    </w:lvl>
    <w:lvl w:ilvl="8" w:tplc="E71249D6">
      <w:start w:val="1"/>
      <w:numFmt w:val="lowerRoman"/>
      <w:lvlText w:val="%9."/>
      <w:lvlJc w:val="right"/>
      <w:pPr>
        <w:ind w:left="6480" w:hanging="180"/>
      </w:pPr>
    </w:lvl>
  </w:abstractNum>
  <w:num w:numId="1" w16cid:durableId="1244754609">
    <w:abstractNumId w:val="0"/>
  </w:num>
  <w:num w:numId="2" w16cid:durableId="852308491">
    <w:abstractNumId w:val="2"/>
  </w:num>
  <w:num w:numId="3" w16cid:durableId="1047070673">
    <w:abstractNumId w:val="1"/>
  </w:num>
  <w:num w:numId="4" w16cid:durableId="300576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9B"/>
    <w:rsid w:val="001D3C9B"/>
    <w:rsid w:val="00770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042D7A5"/>
  <w15:chartTrackingRefBased/>
  <w15:docId w15:val="{607524CD-A984-6245-934F-516C2528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C9B"/>
    <w:pPr>
      <w:tabs>
        <w:tab w:val="center" w:pos="4513"/>
        <w:tab w:val="right" w:pos="9026"/>
      </w:tabs>
    </w:pPr>
  </w:style>
  <w:style w:type="character" w:customStyle="1" w:styleId="HeaderChar">
    <w:name w:val="Header Char"/>
    <w:basedOn w:val="DefaultParagraphFont"/>
    <w:link w:val="Header"/>
    <w:uiPriority w:val="99"/>
    <w:rsid w:val="001D3C9B"/>
  </w:style>
  <w:style w:type="paragraph" w:styleId="Footer">
    <w:name w:val="footer"/>
    <w:basedOn w:val="Normal"/>
    <w:link w:val="FooterChar"/>
    <w:uiPriority w:val="99"/>
    <w:unhideWhenUsed/>
    <w:rsid w:val="001D3C9B"/>
    <w:pPr>
      <w:tabs>
        <w:tab w:val="center" w:pos="4513"/>
        <w:tab w:val="right" w:pos="9026"/>
      </w:tabs>
    </w:pPr>
  </w:style>
  <w:style w:type="character" w:customStyle="1" w:styleId="FooterChar">
    <w:name w:val="Footer Char"/>
    <w:basedOn w:val="DefaultParagraphFont"/>
    <w:link w:val="Footer"/>
    <w:uiPriority w:val="99"/>
    <w:rsid w:val="001D3C9B"/>
  </w:style>
  <w:style w:type="character" w:styleId="Hyperlink">
    <w:name w:val="Hyperlink"/>
    <w:basedOn w:val="DefaultParagraphFont"/>
    <w:uiPriority w:val="99"/>
    <w:unhideWhenUsed/>
    <w:rsid w:val="001D3C9B"/>
    <w:rPr>
      <w:color w:val="0563C1" w:themeColor="hyperlink"/>
      <w:u w:val="single"/>
    </w:rPr>
  </w:style>
  <w:style w:type="paragraph" w:styleId="ListParagraph">
    <w:name w:val="List Paragraph"/>
    <w:basedOn w:val="Normal"/>
    <w:uiPriority w:val="34"/>
    <w:qFormat/>
    <w:rsid w:val="001D3C9B"/>
    <w:pPr>
      <w:spacing w:after="160" w:line="259" w:lineRule="auto"/>
      <w:ind w:left="720"/>
      <w:contextualSpacing/>
    </w:pPr>
    <w:rPr>
      <w:rFonts w:eastAsiaTheme="minorHAnsi"/>
      <w:kern w:val="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u365.sharepoint.com/:w:/r/sites/ANUSA2021/Shared%20Documents/Gen%20Sec/ANUSA%202024/Exec%20Meetings/PUBLIC/Exec%20Meeting%20PUBLIC%2018.01.2023.docx?d=w21c98de2b45b4f488f1a1dab5c2f88e6&amp;csf=1&amp;web=1&amp;e=FtPZv3"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4" ma:contentTypeDescription="Create a new document." ma:contentTypeScope="" ma:versionID="f35640c1c4f962eee9e67203c994ae75">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0f58baf4920b41621b04c64ec7b5ec5d"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D0E04-DC8B-4492-9A6B-A632531E73CA}"/>
</file>

<file path=customXml/itemProps2.xml><?xml version="1.0" encoding="utf-8"?>
<ds:datastoreItem xmlns:ds="http://schemas.openxmlformats.org/officeDocument/2006/customXml" ds:itemID="{089FCB56-ED05-484D-BF9E-DE5959E4593C}"/>
</file>

<file path=customXml/itemProps3.xml><?xml version="1.0" encoding="utf-8"?>
<ds:datastoreItem xmlns:ds="http://schemas.openxmlformats.org/officeDocument/2006/customXml" ds:itemID="{C8F325A9-1E15-4552-880B-2319DD3A016F}"/>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 McDonald</dc:creator>
  <cp:keywords/>
  <dc:description/>
  <cp:lastModifiedBy>Milli McDonald</cp:lastModifiedBy>
  <cp:revision>2</cp:revision>
  <dcterms:created xsi:type="dcterms:W3CDTF">2024-02-07T02:30:00Z</dcterms:created>
  <dcterms:modified xsi:type="dcterms:W3CDTF">2024-02-07T02:30:00Z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