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A275A" w14:textId="7B5B525A" w:rsidR="00093287" w:rsidRDefault="00CF78B4">
      <w:pPr>
        <w:rPr>
          <w:b/>
          <w:bCs/>
          <w:sz w:val="28"/>
          <w:szCs w:val="28"/>
          <w:u w:val="single"/>
        </w:rPr>
      </w:pPr>
      <w:r w:rsidRPr="298DA1A6">
        <w:rPr>
          <w:b/>
          <w:bCs/>
          <w:sz w:val="28"/>
          <w:szCs w:val="28"/>
          <w:u w:val="single"/>
        </w:rPr>
        <w:t>ANUSA Executive Meeting</w:t>
      </w:r>
    </w:p>
    <w:p w14:paraId="672A6659" w14:textId="77777777" w:rsidR="00093287" w:rsidRDefault="00093287">
      <w:pPr>
        <w:rPr>
          <w:b/>
          <w:bCs/>
        </w:rPr>
      </w:pPr>
    </w:p>
    <w:p w14:paraId="30B6B119" w14:textId="0841A361" w:rsidR="00093287" w:rsidRDefault="00CF78B4" w:rsidP="661314C2">
      <w:r w:rsidRPr="298DA1A6">
        <w:rPr>
          <w:b/>
          <w:bCs/>
        </w:rPr>
        <w:t xml:space="preserve">Date &amp; time: </w:t>
      </w:r>
      <w:r w:rsidR="44B1033D">
        <w:t>20260113 12:00</w:t>
      </w:r>
    </w:p>
    <w:p w14:paraId="00BC236B" w14:textId="6AC7F92C" w:rsidR="00093287" w:rsidRDefault="00CF78B4">
      <w:r w:rsidRPr="298DA1A6">
        <w:rPr>
          <w:b/>
          <w:bCs/>
        </w:rPr>
        <w:t xml:space="preserve">Attendance: </w:t>
      </w:r>
      <w:r w:rsidR="0E9D55DF">
        <w:t>Charley, Malakai, Dylan, Stella, Aurora, Leila</w:t>
      </w:r>
    </w:p>
    <w:p w14:paraId="53DF7288" w14:textId="17707FB5" w:rsidR="00093287" w:rsidRDefault="00CF78B4">
      <w:r w:rsidRPr="298DA1A6">
        <w:rPr>
          <w:b/>
          <w:bCs/>
        </w:rPr>
        <w:t xml:space="preserve">Apologies: </w:t>
      </w:r>
      <w:r w:rsidR="3548FCCE">
        <w:t>Eloisa</w:t>
      </w:r>
      <w:r w:rsidR="107184BD">
        <w:t xml:space="preserve"> </w:t>
      </w:r>
    </w:p>
    <w:p w14:paraId="0A37501D" w14:textId="77777777" w:rsidR="00093287" w:rsidRDefault="00093287"/>
    <w:tbl>
      <w:tblPr>
        <w:tblStyle w:val="a"/>
        <w:tblW w:w="900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35"/>
        <w:gridCol w:w="2160"/>
        <w:gridCol w:w="3405"/>
      </w:tblGrid>
      <w:tr w:rsidR="00093287" w14:paraId="6524A014" w14:textId="77777777" w:rsidTr="298DA1A6">
        <w:trPr>
          <w:trHeight w:val="420"/>
        </w:trPr>
        <w:tc>
          <w:tcPr>
            <w:tcW w:w="9000" w:type="dxa"/>
            <w:gridSpan w:val="3"/>
            <w:tcMar>
              <w:top w:w="100" w:type="dxa"/>
              <w:left w:w="100" w:type="dxa"/>
              <w:bottom w:w="100" w:type="dxa"/>
              <w:right w:w="100" w:type="dxa"/>
            </w:tcMar>
          </w:tcPr>
          <w:p w14:paraId="119D7AB1" w14:textId="77777777" w:rsidR="00093287" w:rsidRDefault="00CF78B4">
            <w:pPr>
              <w:widowControl w:val="0"/>
              <w:spacing w:line="240" w:lineRule="auto"/>
              <w:jc w:val="center"/>
              <w:rPr>
                <w:b/>
                <w:bCs/>
              </w:rPr>
            </w:pPr>
            <w:r>
              <w:rPr>
                <w:b/>
                <w:bCs/>
              </w:rPr>
              <w:t>Actions arising from past meeting</w:t>
            </w:r>
          </w:p>
        </w:tc>
      </w:tr>
      <w:tr w:rsidR="00093287" w14:paraId="322D61B9" w14:textId="77777777" w:rsidTr="298DA1A6">
        <w:tc>
          <w:tcPr>
            <w:tcW w:w="3435" w:type="dxa"/>
            <w:tcMar>
              <w:top w:w="100" w:type="dxa"/>
              <w:left w:w="100" w:type="dxa"/>
              <w:bottom w:w="100" w:type="dxa"/>
              <w:right w:w="100" w:type="dxa"/>
            </w:tcMar>
          </w:tcPr>
          <w:p w14:paraId="18A1143F" w14:textId="77777777" w:rsidR="00093287" w:rsidRDefault="00CF78B4">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14:paraId="3903E3A3" w14:textId="77777777" w:rsidR="00093287" w:rsidRDefault="00CF78B4">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14:paraId="25546E3C" w14:textId="77777777" w:rsidR="00093287" w:rsidRDefault="00CF78B4">
            <w:pPr>
              <w:widowControl w:val="0"/>
              <w:spacing w:line="240" w:lineRule="auto"/>
              <w:rPr>
                <w:i/>
                <w:iCs/>
                <w:u w:val="single"/>
              </w:rPr>
            </w:pPr>
            <w:r>
              <w:rPr>
                <w:i/>
                <w:iCs/>
                <w:u w:val="single"/>
              </w:rPr>
              <w:t>Notes</w:t>
            </w:r>
          </w:p>
        </w:tc>
      </w:tr>
      <w:tr w:rsidR="00093287" w14:paraId="3FD5CBC0" w14:textId="77777777" w:rsidTr="298DA1A6">
        <w:tc>
          <w:tcPr>
            <w:tcW w:w="3435" w:type="dxa"/>
            <w:tcMar>
              <w:top w:w="100" w:type="dxa"/>
              <w:left w:w="100" w:type="dxa"/>
              <w:bottom w:w="100" w:type="dxa"/>
              <w:right w:w="100" w:type="dxa"/>
            </w:tcMar>
          </w:tcPr>
          <w:p w14:paraId="3FEDB337" w14:textId="77777777" w:rsidR="45459E16" w:rsidRDefault="45459E16" w:rsidP="45459E16">
            <w:pPr>
              <w:widowControl w:val="0"/>
              <w:spacing w:line="240" w:lineRule="auto"/>
            </w:pPr>
            <w:r>
              <w:t>Update Conflict of Interest to include party membership</w:t>
            </w:r>
          </w:p>
        </w:tc>
        <w:tc>
          <w:tcPr>
            <w:tcW w:w="2160" w:type="dxa"/>
            <w:tcMar>
              <w:top w:w="100" w:type="dxa"/>
              <w:left w:w="100" w:type="dxa"/>
              <w:bottom w:w="100" w:type="dxa"/>
              <w:right w:w="100" w:type="dxa"/>
            </w:tcMar>
          </w:tcPr>
          <w:p w14:paraId="564E2FF1" w14:textId="77777777" w:rsidR="45459E16" w:rsidRDefault="45459E16" w:rsidP="45459E16">
            <w:pPr>
              <w:widowControl w:val="0"/>
              <w:spacing w:line="240" w:lineRule="auto"/>
            </w:pPr>
            <w:r>
              <w:t xml:space="preserve">Everyone </w:t>
            </w:r>
          </w:p>
        </w:tc>
        <w:tc>
          <w:tcPr>
            <w:tcW w:w="3405" w:type="dxa"/>
            <w:tcMar>
              <w:top w:w="100" w:type="dxa"/>
              <w:left w:w="100" w:type="dxa"/>
              <w:bottom w:w="100" w:type="dxa"/>
              <w:right w:w="100" w:type="dxa"/>
            </w:tcMar>
          </w:tcPr>
          <w:p w14:paraId="17D2FD5F" w14:textId="663B6F3C" w:rsidR="45459E16" w:rsidRDefault="65BE2669" w:rsidP="45459E16">
            <w:pPr>
              <w:widowControl w:val="0"/>
              <w:spacing w:line="240" w:lineRule="auto"/>
            </w:pPr>
            <w:r>
              <w:t>If you are a party member, please declare it in your conflicts form</w:t>
            </w:r>
          </w:p>
        </w:tc>
      </w:tr>
      <w:tr w:rsidR="00093287" w14:paraId="5DAB6C7B" w14:textId="77777777" w:rsidTr="298DA1A6">
        <w:tc>
          <w:tcPr>
            <w:tcW w:w="3435" w:type="dxa"/>
            <w:tcMar>
              <w:top w:w="100" w:type="dxa"/>
              <w:left w:w="100" w:type="dxa"/>
              <w:bottom w:w="100" w:type="dxa"/>
              <w:right w:w="100" w:type="dxa"/>
            </w:tcMar>
          </w:tcPr>
          <w:p w14:paraId="02EB378F" w14:textId="77777777" w:rsidR="00093287" w:rsidRDefault="00093287">
            <w:pPr>
              <w:widowControl w:val="0"/>
              <w:spacing w:line="240" w:lineRule="auto"/>
            </w:pPr>
          </w:p>
        </w:tc>
        <w:tc>
          <w:tcPr>
            <w:tcW w:w="2160" w:type="dxa"/>
            <w:tcMar>
              <w:top w:w="100" w:type="dxa"/>
              <w:left w:w="100" w:type="dxa"/>
              <w:bottom w:w="100" w:type="dxa"/>
              <w:right w:w="100" w:type="dxa"/>
            </w:tcMar>
          </w:tcPr>
          <w:p w14:paraId="6A05A809" w14:textId="77777777" w:rsidR="00093287" w:rsidRDefault="00093287">
            <w:pPr>
              <w:widowControl w:val="0"/>
              <w:spacing w:line="240" w:lineRule="auto"/>
            </w:pPr>
          </w:p>
        </w:tc>
        <w:tc>
          <w:tcPr>
            <w:tcW w:w="3405" w:type="dxa"/>
            <w:tcMar>
              <w:top w:w="100" w:type="dxa"/>
              <w:left w:w="100" w:type="dxa"/>
              <w:bottom w:w="100" w:type="dxa"/>
              <w:right w:w="100" w:type="dxa"/>
            </w:tcMar>
          </w:tcPr>
          <w:p w14:paraId="5A39BBE3" w14:textId="77777777" w:rsidR="00093287" w:rsidRDefault="00093287">
            <w:pPr>
              <w:widowControl w:val="0"/>
              <w:spacing w:line="240" w:lineRule="auto"/>
            </w:pPr>
          </w:p>
        </w:tc>
      </w:tr>
      <w:tr w:rsidR="00093287" w14:paraId="41C8F396" w14:textId="77777777" w:rsidTr="298DA1A6">
        <w:tc>
          <w:tcPr>
            <w:tcW w:w="3435" w:type="dxa"/>
            <w:tcMar>
              <w:top w:w="100" w:type="dxa"/>
              <w:left w:w="100" w:type="dxa"/>
              <w:bottom w:w="100" w:type="dxa"/>
              <w:right w:w="100" w:type="dxa"/>
            </w:tcMar>
          </w:tcPr>
          <w:p w14:paraId="72A3D3EC" w14:textId="77777777" w:rsidR="00093287" w:rsidRDefault="00093287">
            <w:pPr>
              <w:widowControl w:val="0"/>
              <w:spacing w:line="240" w:lineRule="auto"/>
            </w:pPr>
          </w:p>
        </w:tc>
        <w:tc>
          <w:tcPr>
            <w:tcW w:w="2160" w:type="dxa"/>
            <w:tcMar>
              <w:top w:w="100" w:type="dxa"/>
              <w:left w:w="100" w:type="dxa"/>
              <w:bottom w:w="100" w:type="dxa"/>
              <w:right w:w="100" w:type="dxa"/>
            </w:tcMar>
          </w:tcPr>
          <w:p w14:paraId="0D0B940D" w14:textId="77777777" w:rsidR="00093287" w:rsidRDefault="00093287">
            <w:pPr>
              <w:widowControl w:val="0"/>
              <w:spacing w:line="240" w:lineRule="auto"/>
            </w:pPr>
          </w:p>
        </w:tc>
        <w:tc>
          <w:tcPr>
            <w:tcW w:w="3405" w:type="dxa"/>
            <w:tcMar>
              <w:top w:w="100" w:type="dxa"/>
              <w:left w:w="100" w:type="dxa"/>
              <w:bottom w:w="100" w:type="dxa"/>
              <w:right w:w="100" w:type="dxa"/>
            </w:tcMar>
          </w:tcPr>
          <w:p w14:paraId="0E27B00A" w14:textId="77777777" w:rsidR="00093287" w:rsidRDefault="00093287">
            <w:pPr>
              <w:widowControl w:val="0"/>
              <w:spacing w:line="240" w:lineRule="auto"/>
            </w:pPr>
          </w:p>
        </w:tc>
      </w:tr>
    </w:tbl>
    <w:p w14:paraId="60061E4C" w14:textId="77777777" w:rsidR="00093287" w:rsidRDefault="00093287"/>
    <w:p w14:paraId="3DCE9478" w14:textId="6F5027B7" w:rsidR="03B9A7FD" w:rsidRDefault="03B9A7FD">
      <w:r>
        <w:t xml:space="preserve">Meeting opened at </w:t>
      </w:r>
      <w:r w:rsidR="13F65AD3">
        <w:t xml:space="preserve">12:07pm. </w:t>
      </w:r>
    </w:p>
    <w:p w14:paraId="14A794BA" w14:textId="00FA4CA3" w:rsidR="298DA1A6" w:rsidRDefault="298DA1A6"/>
    <w:tbl>
      <w:tblPr>
        <w:tblStyle w:val="a0"/>
        <w:tblW w:w="900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5"/>
        <w:gridCol w:w="2955"/>
        <w:gridCol w:w="5520"/>
      </w:tblGrid>
      <w:tr w:rsidR="00093287" w14:paraId="3BB70525" w14:textId="77777777" w:rsidTr="0DD68AA2">
        <w:trPr>
          <w:trHeight w:val="420"/>
        </w:trPr>
        <w:tc>
          <w:tcPr>
            <w:tcW w:w="9000" w:type="dxa"/>
            <w:gridSpan w:val="3"/>
            <w:tcMar>
              <w:top w:w="100" w:type="dxa"/>
              <w:left w:w="100" w:type="dxa"/>
              <w:bottom w:w="100" w:type="dxa"/>
              <w:right w:w="100" w:type="dxa"/>
            </w:tcMar>
          </w:tcPr>
          <w:p w14:paraId="6BACDB1D" w14:textId="77777777" w:rsidR="00093287" w:rsidRDefault="00CF78B4">
            <w:pPr>
              <w:widowControl w:val="0"/>
              <w:pBdr>
                <w:top w:val="nil"/>
                <w:left w:val="nil"/>
                <w:bottom w:val="nil"/>
                <w:right w:val="nil"/>
                <w:between w:val="nil"/>
              </w:pBdr>
              <w:spacing w:line="240" w:lineRule="auto"/>
              <w:jc w:val="center"/>
              <w:rPr>
                <w:b/>
                <w:bCs/>
              </w:rPr>
            </w:pPr>
            <w:r>
              <w:rPr>
                <w:b/>
                <w:bCs/>
              </w:rPr>
              <w:t>Agenda &amp; minutes</w:t>
            </w:r>
          </w:p>
        </w:tc>
      </w:tr>
      <w:tr w:rsidR="00093287" w14:paraId="36D140C8" w14:textId="77777777" w:rsidTr="0DD68AA2">
        <w:tc>
          <w:tcPr>
            <w:tcW w:w="525" w:type="dxa"/>
            <w:tcMar>
              <w:top w:w="100" w:type="dxa"/>
              <w:left w:w="100" w:type="dxa"/>
              <w:bottom w:w="100" w:type="dxa"/>
              <w:right w:w="100" w:type="dxa"/>
            </w:tcMar>
          </w:tcPr>
          <w:p w14:paraId="649841BE"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1</w:t>
            </w:r>
          </w:p>
        </w:tc>
        <w:tc>
          <w:tcPr>
            <w:tcW w:w="2955" w:type="dxa"/>
            <w:tcMar>
              <w:top w:w="100" w:type="dxa"/>
              <w:left w:w="100" w:type="dxa"/>
              <w:bottom w:w="100" w:type="dxa"/>
              <w:right w:w="100" w:type="dxa"/>
            </w:tcMar>
          </w:tcPr>
          <w:p w14:paraId="12490731" w14:textId="77777777" w:rsidR="00093287" w:rsidRDefault="00CF78B4">
            <w:pPr>
              <w:widowControl w:val="0"/>
              <w:pBdr>
                <w:top w:val="nil"/>
                <w:left w:val="nil"/>
                <w:bottom w:val="nil"/>
                <w:right w:val="nil"/>
                <w:between w:val="nil"/>
              </w:pBdr>
              <w:spacing w:line="240" w:lineRule="auto"/>
              <w:rPr>
                <w:b/>
                <w:bCs/>
              </w:rPr>
            </w:pPr>
            <w:r>
              <w:rPr>
                <w:b/>
                <w:bCs/>
              </w:rPr>
              <w:t>Acknowledgement of Country</w:t>
            </w:r>
          </w:p>
        </w:tc>
        <w:tc>
          <w:tcPr>
            <w:tcW w:w="5520" w:type="dxa"/>
            <w:tcMar>
              <w:top w:w="100" w:type="dxa"/>
              <w:left w:w="100" w:type="dxa"/>
              <w:bottom w:w="100" w:type="dxa"/>
              <w:right w:w="100" w:type="dxa"/>
            </w:tcMar>
          </w:tcPr>
          <w:p w14:paraId="1BE254F2" w14:textId="7AA5A5F0" w:rsidR="00093287" w:rsidRDefault="309DC1A1" w:rsidP="298DA1A6">
            <w:pPr>
              <w:widowControl w:val="0"/>
              <w:pBdr>
                <w:top w:val="nil"/>
                <w:left w:val="nil"/>
                <w:bottom w:val="nil"/>
                <w:right w:val="nil"/>
                <w:between w:val="nil"/>
              </w:pBdr>
              <w:spacing w:line="240" w:lineRule="auto"/>
            </w:pPr>
            <w:r>
              <w:t xml:space="preserve">Delivered by Charley from the lands of the Ngunnawal and Ngambri peoples. </w:t>
            </w:r>
          </w:p>
        </w:tc>
      </w:tr>
      <w:tr w:rsidR="00093287" w14:paraId="786A5574" w14:textId="77777777" w:rsidTr="0DD68AA2">
        <w:trPr>
          <w:trHeight w:val="688"/>
        </w:trPr>
        <w:tc>
          <w:tcPr>
            <w:tcW w:w="525" w:type="dxa"/>
            <w:tcMar>
              <w:top w:w="100" w:type="dxa"/>
              <w:left w:w="100" w:type="dxa"/>
              <w:bottom w:w="100" w:type="dxa"/>
              <w:right w:w="100" w:type="dxa"/>
            </w:tcMar>
          </w:tcPr>
          <w:p w14:paraId="7896AC79"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2a</w:t>
            </w:r>
          </w:p>
        </w:tc>
        <w:tc>
          <w:tcPr>
            <w:tcW w:w="2955" w:type="dxa"/>
            <w:tcMar>
              <w:top w:w="100" w:type="dxa"/>
              <w:left w:w="100" w:type="dxa"/>
              <w:bottom w:w="100" w:type="dxa"/>
              <w:right w:w="100" w:type="dxa"/>
            </w:tcMar>
          </w:tcPr>
          <w:p w14:paraId="02869DCB" w14:textId="77777777" w:rsidR="00093287" w:rsidRDefault="00CF78B4">
            <w:pPr>
              <w:widowControl w:val="0"/>
              <w:pBdr>
                <w:top w:val="nil"/>
                <w:left w:val="nil"/>
                <w:bottom w:val="nil"/>
                <w:right w:val="nil"/>
                <w:between w:val="nil"/>
              </w:pBdr>
              <w:spacing w:line="240" w:lineRule="auto"/>
              <w:rPr>
                <w:b/>
                <w:bCs/>
              </w:rPr>
            </w:pPr>
            <w:r>
              <w:rPr>
                <w:b/>
                <w:bCs/>
              </w:rPr>
              <w:t>Acceptance of previous meeting’s minutes</w:t>
            </w:r>
          </w:p>
        </w:tc>
        <w:tc>
          <w:tcPr>
            <w:tcW w:w="5520" w:type="dxa"/>
            <w:tcMar>
              <w:top w:w="100" w:type="dxa"/>
              <w:left w:w="100" w:type="dxa"/>
              <w:bottom w:w="100" w:type="dxa"/>
              <w:right w:w="100" w:type="dxa"/>
            </w:tcMar>
          </w:tcPr>
          <w:p w14:paraId="0D5A9606" w14:textId="13E1B60C" w:rsidR="00093287" w:rsidRDefault="1AFCBAB3" w:rsidP="298DA1A6">
            <w:pPr>
              <w:widowControl w:val="0"/>
              <w:pBdr>
                <w:top w:val="nil"/>
                <w:left w:val="nil"/>
                <w:bottom w:val="nil"/>
                <w:right w:val="nil"/>
                <w:between w:val="nil"/>
              </w:pBdr>
              <w:spacing w:line="240" w:lineRule="auto"/>
            </w:pPr>
            <w:r w:rsidRPr="000D16A2">
              <w:t>20251118_Exec_Public</w:t>
            </w:r>
            <w:r w:rsidR="7AA94D9C" w:rsidRPr="000D16A2">
              <w:t>_Draft</w:t>
            </w:r>
            <w:r w:rsidRPr="298DA1A6">
              <w:t xml:space="preserve"> – </w:t>
            </w:r>
            <w:r w:rsidR="589B21A2" w:rsidRPr="298DA1A6">
              <w:t>Accepted</w:t>
            </w:r>
          </w:p>
          <w:p w14:paraId="6E50D9AD" w14:textId="1D5E8466" w:rsidR="00093287" w:rsidRDefault="1AFCBAB3" w:rsidP="298DA1A6">
            <w:pPr>
              <w:widowControl w:val="0"/>
              <w:pBdr>
                <w:top w:val="nil"/>
                <w:left w:val="nil"/>
                <w:bottom w:val="nil"/>
                <w:right w:val="nil"/>
                <w:between w:val="nil"/>
              </w:pBdr>
              <w:spacing w:line="240" w:lineRule="auto"/>
            </w:pPr>
            <w:r w:rsidRPr="000D16A2">
              <w:t>20251126_Exec_Public</w:t>
            </w:r>
            <w:r w:rsidR="5216006E" w:rsidRPr="000D16A2">
              <w:t>_Draft</w:t>
            </w:r>
            <w:r w:rsidR="5216006E" w:rsidRPr="298DA1A6">
              <w:t xml:space="preserve"> </w:t>
            </w:r>
            <w:r w:rsidRPr="298DA1A6">
              <w:t xml:space="preserve">– </w:t>
            </w:r>
            <w:r w:rsidR="33454CCD" w:rsidRPr="298DA1A6">
              <w:t>Accepted</w:t>
            </w:r>
          </w:p>
          <w:p w14:paraId="32D34A00" w14:textId="57F424A1" w:rsidR="00093287" w:rsidRDefault="68E7539F" w:rsidP="298DA1A6">
            <w:pPr>
              <w:widowControl w:val="0"/>
              <w:pBdr>
                <w:top w:val="nil"/>
                <w:left w:val="nil"/>
                <w:bottom w:val="nil"/>
                <w:right w:val="nil"/>
                <w:between w:val="nil"/>
              </w:pBdr>
              <w:spacing w:line="240" w:lineRule="auto"/>
            </w:pPr>
            <w:r w:rsidRPr="000D16A2">
              <w:t>20251215_Exec_Public</w:t>
            </w:r>
            <w:r w:rsidR="0938E6D0" w:rsidRPr="000D16A2">
              <w:t>_Draft</w:t>
            </w:r>
            <w:r w:rsidRPr="298DA1A6">
              <w:t xml:space="preserve"> </w:t>
            </w:r>
            <w:r w:rsidR="7452ACCE" w:rsidRPr="298DA1A6">
              <w:t xml:space="preserve">&amp; </w:t>
            </w:r>
            <w:r w:rsidR="14D57DB1" w:rsidRPr="000D16A2">
              <w:t>Private</w:t>
            </w:r>
            <w:r w:rsidRPr="298DA1A6">
              <w:t xml:space="preserve"> – </w:t>
            </w:r>
            <w:r w:rsidR="4B6EC4A9" w:rsidRPr="298DA1A6">
              <w:t>Accepted</w:t>
            </w:r>
          </w:p>
        </w:tc>
      </w:tr>
      <w:tr w:rsidR="00093287" w14:paraId="21D1EDA0" w14:textId="77777777" w:rsidTr="0DD68AA2">
        <w:tc>
          <w:tcPr>
            <w:tcW w:w="525" w:type="dxa"/>
            <w:tcMar>
              <w:top w:w="100" w:type="dxa"/>
              <w:left w:w="100" w:type="dxa"/>
              <w:bottom w:w="100" w:type="dxa"/>
              <w:right w:w="100" w:type="dxa"/>
            </w:tcMar>
          </w:tcPr>
          <w:p w14:paraId="305C6D05"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color w:val="FFFFFF"/>
              </w:rPr>
              <w:t xml:space="preserve"> </w:t>
            </w:r>
            <w:r>
              <w:rPr>
                <w:rFonts w:ascii="Roboto Mono" w:eastAsia="Roboto Mono" w:hAnsi="Roboto Mono" w:cs="Roboto Mono"/>
                <w:i/>
                <w:iCs/>
              </w:rPr>
              <w:t>b</w:t>
            </w:r>
          </w:p>
        </w:tc>
        <w:tc>
          <w:tcPr>
            <w:tcW w:w="2955" w:type="dxa"/>
            <w:tcMar>
              <w:top w:w="100" w:type="dxa"/>
              <w:left w:w="100" w:type="dxa"/>
              <w:bottom w:w="100" w:type="dxa"/>
              <w:right w:w="100" w:type="dxa"/>
            </w:tcMar>
          </w:tcPr>
          <w:p w14:paraId="76A59D57" w14:textId="77777777" w:rsidR="00093287" w:rsidRDefault="00CF78B4">
            <w:pPr>
              <w:widowControl w:val="0"/>
              <w:pBdr>
                <w:top w:val="nil"/>
                <w:left w:val="nil"/>
                <w:bottom w:val="nil"/>
                <w:right w:val="nil"/>
                <w:between w:val="nil"/>
              </w:pBdr>
              <w:spacing w:line="240" w:lineRule="auto"/>
              <w:rPr>
                <w:b/>
                <w:bCs/>
              </w:rPr>
            </w:pPr>
            <w:r>
              <w:rPr>
                <w:b/>
                <w:bCs/>
              </w:rPr>
              <w:t>Declaration of conflicts of interest</w:t>
            </w:r>
          </w:p>
        </w:tc>
        <w:tc>
          <w:tcPr>
            <w:tcW w:w="5520" w:type="dxa"/>
            <w:tcMar>
              <w:top w:w="100" w:type="dxa"/>
              <w:left w:w="100" w:type="dxa"/>
              <w:bottom w:w="100" w:type="dxa"/>
              <w:right w:w="100" w:type="dxa"/>
            </w:tcMar>
          </w:tcPr>
          <w:p w14:paraId="44EAFD9C" w14:textId="28316481" w:rsidR="00093287" w:rsidRDefault="6C5B2855" w:rsidP="298DA1A6">
            <w:pPr>
              <w:widowControl w:val="0"/>
              <w:pBdr>
                <w:top w:val="nil"/>
                <w:left w:val="nil"/>
                <w:bottom w:val="nil"/>
                <w:right w:val="nil"/>
                <w:between w:val="nil"/>
              </w:pBdr>
              <w:spacing w:line="240" w:lineRule="auto"/>
            </w:pPr>
            <w:r>
              <w:t xml:space="preserve">Please declare as they arise. </w:t>
            </w:r>
          </w:p>
        </w:tc>
      </w:tr>
      <w:tr w:rsidR="00093287" w14:paraId="4BE60D9B" w14:textId="77777777" w:rsidTr="0DD68AA2">
        <w:trPr>
          <w:trHeight w:val="90"/>
        </w:trPr>
        <w:tc>
          <w:tcPr>
            <w:tcW w:w="525" w:type="dxa"/>
            <w:tcMar>
              <w:top w:w="100" w:type="dxa"/>
              <w:left w:w="100" w:type="dxa"/>
              <w:bottom w:w="100" w:type="dxa"/>
              <w:right w:w="100" w:type="dxa"/>
            </w:tcMar>
          </w:tcPr>
          <w:p w14:paraId="77C6C7D1"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color w:val="FFFFFF"/>
              </w:rPr>
              <w:t xml:space="preserve"> </w:t>
            </w:r>
            <w:r>
              <w:rPr>
                <w:rFonts w:ascii="Roboto Mono" w:eastAsia="Roboto Mono" w:hAnsi="Roboto Mono" w:cs="Roboto Mono"/>
                <w:i/>
                <w:iCs/>
              </w:rPr>
              <w:t>c</w:t>
            </w:r>
          </w:p>
        </w:tc>
        <w:tc>
          <w:tcPr>
            <w:tcW w:w="2955" w:type="dxa"/>
            <w:tcMar>
              <w:top w:w="100" w:type="dxa"/>
              <w:left w:w="100" w:type="dxa"/>
              <w:bottom w:w="100" w:type="dxa"/>
              <w:right w:w="100" w:type="dxa"/>
            </w:tcMar>
          </w:tcPr>
          <w:p w14:paraId="2820B0F0" w14:textId="77777777" w:rsidR="00093287" w:rsidRDefault="00CF78B4">
            <w:pPr>
              <w:widowControl w:val="0"/>
              <w:pBdr>
                <w:top w:val="nil"/>
                <w:left w:val="nil"/>
                <w:bottom w:val="nil"/>
                <w:right w:val="nil"/>
                <w:between w:val="nil"/>
              </w:pBdr>
              <w:spacing w:line="240" w:lineRule="auto"/>
              <w:rPr>
                <w:b/>
                <w:bCs/>
              </w:rPr>
            </w:pPr>
            <w:r>
              <w:rPr>
                <w:b/>
                <w:bCs/>
              </w:rPr>
              <w:t>Executive decisions since last meeting</w:t>
            </w:r>
          </w:p>
        </w:tc>
        <w:tc>
          <w:tcPr>
            <w:tcW w:w="5520" w:type="dxa"/>
            <w:tcMar>
              <w:top w:w="100" w:type="dxa"/>
              <w:left w:w="100" w:type="dxa"/>
              <w:bottom w:w="100" w:type="dxa"/>
              <w:right w:w="100" w:type="dxa"/>
            </w:tcMar>
          </w:tcPr>
          <w:p w14:paraId="5BAA3C7C" w14:textId="2D74B827" w:rsidR="00093287" w:rsidRDefault="48AB9C1A" w:rsidP="298DA1A6">
            <w:pPr>
              <w:widowControl w:val="0"/>
              <w:pBdr>
                <w:top w:val="nil"/>
                <w:left w:val="nil"/>
                <w:bottom w:val="nil"/>
                <w:right w:val="nil"/>
                <w:between w:val="nil"/>
              </w:pBdr>
              <w:spacing w:line="240" w:lineRule="auto"/>
            </w:pPr>
            <w:r>
              <w:t xml:space="preserve">None. </w:t>
            </w:r>
          </w:p>
        </w:tc>
      </w:tr>
      <w:tr w:rsidR="00093287" w14:paraId="1ECE9F17" w14:textId="77777777" w:rsidTr="0DD68AA2">
        <w:tc>
          <w:tcPr>
            <w:tcW w:w="525" w:type="dxa"/>
            <w:tcMar>
              <w:top w:w="100" w:type="dxa"/>
              <w:left w:w="100" w:type="dxa"/>
              <w:bottom w:w="100" w:type="dxa"/>
              <w:right w:w="100" w:type="dxa"/>
            </w:tcMar>
          </w:tcPr>
          <w:p w14:paraId="083A3D6C"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color w:val="FFFFFF"/>
              </w:rPr>
              <w:t xml:space="preserve"> </w:t>
            </w:r>
            <w:r>
              <w:rPr>
                <w:rFonts w:ascii="Roboto Mono" w:eastAsia="Roboto Mono" w:hAnsi="Roboto Mono" w:cs="Roboto Mono"/>
                <w:i/>
                <w:iCs/>
              </w:rPr>
              <w:t>d</w:t>
            </w:r>
          </w:p>
        </w:tc>
        <w:tc>
          <w:tcPr>
            <w:tcW w:w="2955" w:type="dxa"/>
            <w:tcMar>
              <w:top w:w="100" w:type="dxa"/>
              <w:left w:w="100" w:type="dxa"/>
              <w:bottom w:w="100" w:type="dxa"/>
              <w:right w:w="100" w:type="dxa"/>
            </w:tcMar>
          </w:tcPr>
          <w:p w14:paraId="0BF6EEA6" w14:textId="77777777" w:rsidR="00093287" w:rsidRDefault="00CF78B4">
            <w:pPr>
              <w:widowControl w:val="0"/>
              <w:pBdr>
                <w:top w:val="nil"/>
                <w:left w:val="nil"/>
                <w:bottom w:val="nil"/>
                <w:right w:val="nil"/>
                <w:between w:val="nil"/>
              </w:pBdr>
              <w:spacing w:line="240" w:lineRule="auto"/>
              <w:rPr>
                <w:b/>
                <w:bCs/>
              </w:rPr>
            </w:pPr>
            <w:r>
              <w:rPr>
                <w:b/>
                <w:bCs/>
              </w:rPr>
              <w:t>Declaration of confidential agenda items</w:t>
            </w:r>
          </w:p>
        </w:tc>
        <w:tc>
          <w:tcPr>
            <w:tcW w:w="5520" w:type="dxa"/>
            <w:tcMar>
              <w:top w:w="100" w:type="dxa"/>
              <w:left w:w="100" w:type="dxa"/>
              <w:bottom w:w="100" w:type="dxa"/>
              <w:right w:w="100" w:type="dxa"/>
            </w:tcMar>
          </w:tcPr>
          <w:p w14:paraId="418AB414" w14:textId="77777777" w:rsidR="00093287" w:rsidRDefault="00CF78B4">
            <w:pPr>
              <w:widowControl w:val="0"/>
              <w:spacing w:line="240" w:lineRule="auto"/>
            </w:pPr>
            <w:r>
              <w:t xml:space="preserve">Please </w:t>
            </w:r>
            <w:r>
              <w:rPr>
                <w:i/>
                <w:iCs/>
                <w:highlight w:val="yellow"/>
              </w:rPr>
              <w:t>highlight</w:t>
            </w:r>
            <w:r>
              <w:t xml:space="preserve"> all confidential items, or flag with the General Secretary during the meeting. </w:t>
            </w:r>
          </w:p>
        </w:tc>
      </w:tr>
      <w:tr w:rsidR="00093287" w14:paraId="491872FA" w14:textId="77777777" w:rsidTr="0DD68AA2">
        <w:tc>
          <w:tcPr>
            <w:tcW w:w="525" w:type="dxa"/>
            <w:tcMar>
              <w:top w:w="100" w:type="dxa"/>
              <w:left w:w="100" w:type="dxa"/>
              <w:bottom w:w="100" w:type="dxa"/>
              <w:right w:w="100" w:type="dxa"/>
            </w:tcMar>
          </w:tcPr>
          <w:p w14:paraId="74482CC4"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3a</w:t>
            </w:r>
          </w:p>
        </w:tc>
        <w:tc>
          <w:tcPr>
            <w:tcW w:w="2955" w:type="dxa"/>
            <w:tcMar>
              <w:top w:w="100" w:type="dxa"/>
              <w:left w:w="100" w:type="dxa"/>
              <w:bottom w:w="100" w:type="dxa"/>
              <w:right w:w="100" w:type="dxa"/>
            </w:tcMar>
          </w:tcPr>
          <w:p w14:paraId="0ACCD8C0" w14:textId="77777777" w:rsidR="00093287" w:rsidRDefault="00CF78B4">
            <w:pPr>
              <w:widowControl w:val="0"/>
              <w:pBdr>
                <w:top w:val="nil"/>
                <w:left w:val="nil"/>
                <w:bottom w:val="nil"/>
                <w:right w:val="nil"/>
                <w:between w:val="nil"/>
              </w:pBdr>
              <w:spacing w:line="240" w:lineRule="auto"/>
              <w:rPr>
                <w:b/>
                <w:bCs/>
              </w:rPr>
            </w:pPr>
            <w:r>
              <w:rPr>
                <w:b/>
                <w:bCs/>
              </w:rPr>
              <w:t>President’s report</w:t>
            </w:r>
          </w:p>
        </w:tc>
        <w:tc>
          <w:tcPr>
            <w:tcW w:w="5520" w:type="dxa"/>
            <w:tcMar>
              <w:top w:w="100" w:type="dxa"/>
              <w:left w:w="100" w:type="dxa"/>
              <w:bottom w:w="100" w:type="dxa"/>
              <w:right w:w="100" w:type="dxa"/>
            </w:tcMar>
          </w:tcPr>
          <w:p w14:paraId="6C6E2FCA" w14:textId="37118261" w:rsidR="00093287" w:rsidRDefault="450F872B" w:rsidP="298DA1A6">
            <w:r w:rsidRPr="298DA1A6">
              <w:rPr>
                <w:rFonts w:ascii="Calibri" w:eastAsia="Calibri" w:hAnsi="Calibri" w:cs="Calibri"/>
                <w:color w:val="000000" w:themeColor="text1"/>
                <w:lang w:val="en-AU"/>
              </w:rPr>
              <w:t xml:space="preserve">Welcome back! </w:t>
            </w:r>
          </w:p>
          <w:p w14:paraId="72B44848" w14:textId="53955546" w:rsidR="00093287" w:rsidRDefault="450F872B" w:rsidP="298DA1A6">
            <w:r w:rsidRPr="298DA1A6">
              <w:rPr>
                <w:rFonts w:ascii="Calibri" w:eastAsia="Calibri" w:hAnsi="Calibri" w:cs="Calibri"/>
                <w:color w:val="000000" w:themeColor="text1"/>
                <w:lang w:val="en-AU"/>
              </w:rPr>
              <w:t xml:space="preserve"> </w:t>
            </w:r>
          </w:p>
          <w:p w14:paraId="2D2E4077" w14:textId="6B5DB11F" w:rsidR="00093287" w:rsidRDefault="450F872B" w:rsidP="298DA1A6">
            <w:r w:rsidRPr="298DA1A6">
              <w:rPr>
                <w:rFonts w:ascii="Calibri" w:eastAsia="Calibri" w:hAnsi="Calibri" w:cs="Calibri"/>
                <w:color w:val="000000" w:themeColor="text1"/>
                <w:lang w:val="en-AU"/>
              </w:rPr>
              <w:t xml:space="preserve">My report is quite light given that we have just had </w:t>
            </w:r>
            <w:proofErr w:type="gramStart"/>
            <w:r w:rsidRPr="298DA1A6">
              <w:rPr>
                <w:rFonts w:ascii="Calibri" w:eastAsia="Calibri" w:hAnsi="Calibri" w:cs="Calibri"/>
                <w:color w:val="000000" w:themeColor="text1"/>
                <w:lang w:val="en-AU"/>
              </w:rPr>
              <w:t>shutdown</w:t>
            </w:r>
            <w:proofErr w:type="gramEnd"/>
            <w:r w:rsidRPr="298DA1A6">
              <w:rPr>
                <w:rFonts w:ascii="Calibri" w:eastAsia="Calibri" w:hAnsi="Calibri" w:cs="Calibri"/>
                <w:color w:val="000000" w:themeColor="text1"/>
                <w:lang w:val="en-AU"/>
              </w:rPr>
              <w:t xml:space="preserve"> and I am coming back from leave but there are a few substantive updates for everyone on some matters that have happened over shutdown and the next few steps.</w:t>
            </w:r>
          </w:p>
          <w:p w14:paraId="5CAC3EE7" w14:textId="44537599" w:rsidR="00093287" w:rsidRDefault="450F872B" w:rsidP="298DA1A6">
            <w:r w:rsidRPr="0DD68AA2">
              <w:rPr>
                <w:rFonts w:ascii="Calibri" w:eastAsia="Calibri" w:hAnsi="Calibri" w:cs="Calibri"/>
                <w:color w:val="000000" w:themeColor="text1"/>
                <w:lang w:val="en-AU"/>
              </w:rPr>
              <w:t xml:space="preserve">  </w:t>
            </w:r>
          </w:p>
          <w:p w14:paraId="64A8F0BC" w14:textId="202F1908" w:rsidR="00093287" w:rsidRDefault="450F872B" w:rsidP="298DA1A6">
            <w:r w:rsidRPr="298DA1A6">
              <w:rPr>
                <w:rFonts w:ascii="Calibri" w:eastAsia="Calibri" w:hAnsi="Calibri" w:cs="Calibri"/>
                <w:b/>
                <w:bCs/>
                <w:color w:val="000000" w:themeColor="text1"/>
                <w:lang w:val="en-AU"/>
              </w:rPr>
              <w:t>Gender-Based Violence Code</w:t>
            </w:r>
          </w:p>
          <w:p w14:paraId="39D506D3" w14:textId="1FA2C6E9" w:rsidR="00093287" w:rsidRDefault="450F872B" w:rsidP="0DD68AA2">
            <w:pPr>
              <w:rPr>
                <w:rFonts w:ascii="Calibri" w:eastAsia="Calibri" w:hAnsi="Calibri" w:cs="Calibri"/>
                <w:color w:val="000000" w:themeColor="text1"/>
                <w:highlight w:val="yellow"/>
                <w:lang w:val="en-AU"/>
              </w:rPr>
            </w:pPr>
            <w:r w:rsidRPr="0DD68AA2">
              <w:rPr>
                <w:rFonts w:ascii="Calibri" w:eastAsia="Calibri" w:hAnsi="Calibri" w:cs="Calibri"/>
                <w:color w:val="000000" w:themeColor="text1"/>
                <w:lang w:val="en-AU"/>
              </w:rPr>
              <w:t xml:space="preserve">Towards the end of last year, the university was working to finalise the Gender-Based Violence Code Whole of </w:t>
            </w:r>
            <w:r w:rsidRPr="0DD68AA2">
              <w:rPr>
                <w:rFonts w:ascii="Calibri" w:eastAsia="Calibri" w:hAnsi="Calibri" w:cs="Calibri"/>
                <w:color w:val="000000" w:themeColor="text1"/>
                <w:lang w:val="en-AU"/>
              </w:rPr>
              <w:lastRenderedPageBreak/>
              <w:t>Organisation Approach Plan.</w:t>
            </w:r>
            <w:r w:rsidR="54EB9236" w:rsidRPr="0DD68AA2">
              <w:rPr>
                <w:rFonts w:ascii="Calibri" w:eastAsia="Calibri" w:hAnsi="Calibri" w:cs="Calibri"/>
                <w:color w:val="000000" w:themeColor="text1"/>
                <w:lang w:val="en-AU"/>
              </w:rPr>
              <w:t xml:space="preserve"> </w:t>
            </w:r>
            <w:r w:rsidRPr="0DD68AA2">
              <w:rPr>
                <w:rFonts w:ascii="Calibri" w:eastAsia="Calibri" w:hAnsi="Calibri" w:cs="Calibri"/>
                <w:color w:val="000000" w:themeColor="text1"/>
                <w:lang w:val="en-AU"/>
              </w:rPr>
              <w:t xml:space="preserve">A draft of the plan was provided to ANUSA staff for their feedback which was predominantly implemented with little pushback which was great. Most of the feedback was regarding protecting the confidentiality of students and holistic approaches to GBV responses. The plan was also shared with the départements for feedback with the Queer and Womens Officers working together to provide a joint submission. </w:t>
            </w:r>
            <w:proofErr w:type="gramStart"/>
            <w:r w:rsidRPr="0DD68AA2">
              <w:rPr>
                <w:rFonts w:ascii="Calibri" w:eastAsia="Calibri" w:hAnsi="Calibri" w:cs="Calibri"/>
                <w:color w:val="000000" w:themeColor="text1"/>
                <w:lang w:val="en-AU"/>
              </w:rPr>
              <w:t>Overall</w:t>
            </w:r>
            <w:proofErr w:type="gramEnd"/>
            <w:r w:rsidRPr="0DD68AA2">
              <w:rPr>
                <w:rFonts w:ascii="Calibri" w:eastAsia="Calibri" w:hAnsi="Calibri" w:cs="Calibri"/>
                <w:color w:val="000000" w:themeColor="text1"/>
                <w:lang w:val="en-AU"/>
              </w:rPr>
              <w:t xml:space="preserve"> the ANU was very welcoming of the feedback and showed clearly where they had implemented it into the plan. </w:t>
            </w:r>
          </w:p>
          <w:p w14:paraId="6D86006D" w14:textId="4A62F603" w:rsidR="00093287" w:rsidRDefault="00093287" w:rsidP="0DD68AA2">
            <w:pPr>
              <w:rPr>
                <w:rFonts w:ascii="Calibri" w:eastAsia="Calibri" w:hAnsi="Calibri" w:cs="Calibri"/>
                <w:color w:val="000000" w:themeColor="text1"/>
                <w:lang w:val="en-AU"/>
              </w:rPr>
            </w:pPr>
          </w:p>
          <w:p w14:paraId="332C7254" w14:textId="721CF351" w:rsidR="00093287" w:rsidRDefault="450F872B" w:rsidP="298DA1A6">
            <w:r w:rsidRPr="298DA1A6">
              <w:rPr>
                <w:rFonts w:ascii="Calibri" w:eastAsia="Calibri" w:hAnsi="Calibri" w:cs="Calibri"/>
                <w:b/>
                <w:bCs/>
                <w:color w:val="000000" w:themeColor="text1"/>
                <w:lang w:val="en-AU"/>
              </w:rPr>
              <w:t>Graduations</w:t>
            </w:r>
          </w:p>
          <w:p w14:paraId="787D0F12" w14:textId="261BAE4D" w:rsidR="00093287" w:rsidRDefault="450F872B" w:rsidP="298DA1A6">
            <w:r w:rsidRPr="298DA1A6">
              <w:rPr>
                <w:rFonts w:ascii="Calibri" w:eastAsia="Calibri" w:hAnsi="Calibri" w:cs="Calibri"/>
                <w:color w:val="000000" w:themeColor="text1"/>
                <w:lang w:val="en-AU"/>
              </w:rPr>
              <w:t xml:space="preserve">This year the university made </w:t>
            </w:r>
            <w:proofErr w:type="gramStart"/>
            <w:r w:rsidRPr="298DA1A6">
              <w:rPr>
                <w:rFonts w:ascii="Calibri" w:eastAsia="Calibri" w:hAnsi="Calibri" w:cs="Calibri"/>
                <w:color w:val="000000" w:themeColor="text1"/>
                <w:lang w:val="en-AU"/>
              </w:rPr>
              <w:t>a number of</w:t>
            </w:r>
            <w:proofErr w:type="gramEnd"/>
            <w:r w:rsidRPr="298DA1A6">
              <w:rPr>
                <w:rFonts w:ascii="Calibri" w:eastAsia="Calibri" w:hAnsi="Calibri" w:cs="Calibri"/>
                <w:color w:val="000000" w:themeColor="text1"/>
                <w:lang w:val="en-AU"/>
              </w:rPr>
              <w:t xml:space="preserve"> changes to graduations including using GFP graduations as their provider for the ceremonies. One of the conditions of that contract was that all regalia must be purchased through GFP regalia rather than external providers. This change was clearly not communicated effectively meaning that dozens of students had already purchased their own and now are faced with having to fork out hundreds of dollars that they shouldn't have too. ANUSA has received several complaints from students including evidence of where they have received contradictory information. Before shutdown, I made a request to the university registrar requesting an exemption to the rule and sent a follow up earlier this week - neither have been responded to.</w:t>
            </w:r>
          </w:p>
          <w:p w14:paraId="3CA33F45" w14:textId="2E9831F5" w:rsidR="00093287" w:rsidRDefault="450F872B" w:rsidP="298DA1A6">
            <w:r w:rsidRPr="298DA1A6">
              <w:rPr>
                <w:rFonts w:ascii="Calibri" w:eastAsia="Calibri" w:hAnsi="Calibri" w:cs="Calibri"/>
                <w:color w:val="000000" w:themeColor="text1"/>
                <w:lang w:val="en-AU"/>
              </w:rPr>
              <w:t xml:space="preserve"> </w:t>
            </w:r>
          </w:p>
          <w:p w14:paraId="3C58ADEC" w14:textId="54519EB9" w:rsidR="00093287" w:rsidRDefault="450F872B" w:rsidP="298DA1A6">
            <w:r w:rsidRPr="298DA1A6">
              <w:rPr>
                <w:rFonts w:ascii="Calibri" w:eastAsia="Calibri" w:hAnsi="Calibri" w:cs="Calibri"/>
                <w:b/>
                <w:bCs/>
                <w:color w:val="000000" w:themeColor="text1"/>
                <w:lang w:val="en-AU"/>
              </w:rPr>
              <w:t>Harry Hartog</w:t>
            </w:r>
          </w:p>
          <w:p w14:paraId="2A27C70A" w14:textId="734A8D13" w:rsidR="00093287" w:rsidRDefault="450F872B" w:rsidP="298DA1A6">
            <w:r w:rsidRPr="298DA1A6">
              <w:rPr>
                <w:rFonts w:ascii="Calibri" w:eastAsia="Calibri" w:hAnsi="Calibri" w:cs="Calibri"/>
                <w:color w:val="000000" w:themeColor="text1"/>
                <w:lang w:val="en-AU"/>
              </w:rPr>
              <w:t xml:space="preserve">The closure of harry hartog is obviously a concern as we enter the new academic year with there currently being nowhere to purchase books or lab equipment on campus. ANUSA expressed this concern to the ANU and offered for ANUSA to use rubric to at least sell the lab </w:t>
            </w:r>
            <w:proofErr w:type="gramStart"/>
            <w:r w:rsidRPr="298DA1A6">
              <w:rPr>
                <w:rFonts w:ascii="Calibri" w:eastAsia="Calibri" w:hAnsi="Calibri" w:cs="Calibri"/>
                <w:color w:val="000000" w:themeColor="text1"/>
                <w:lang w:val="en-AU"/>
              </w:rPr>
              <w:t>equipment</w:t>
            </w:r>
            <w:proofErr w:type="gramEnd"/>
            <w:r w:rsidRPr="298DA1A6">
              <w:rPr>
                <w:rFonts w:ascii="Calibri" w:eastAsia="Calibri" w:hAnsi="Calibri" w:cs="Calibri"/>
                <w:color w:val="000000" w:themeColor="text1"/>
                <w:lang w:val="en-AU"/>
              </w:rPr>
              <w:t xml:space="preserve"> so students had it in time for class. This request was denied by the university. </w:t>
            </w:r>
          </w:p>
          <w:p w14:paraId="694396D0" w14:textId="27F90502" w:rsidR="00093287" w:rsidRDefault="450F872B" w:rsidP="298DA1A6">
            <w:r w:rsidRPr="298DA1A6">
              <w:rPr>
                <w:rFonts w:ascii="Calibri" w:eastAsia="Calibri" w:hAnsi="Calibri" w:cs="Calibri"/>
                <w:color w:val="000000" w:themeColor="text1"/>
                <w:lang w:val="en-AU"/>
              </w:rPr>
              <w:t xml:space="preserve"> </w:t>
            </w:r>
          </w:p>
          <w:p w14:paraId="5E531C1C" w14:textId="7249684E" w:rsidR="00093287" w:rsidRDefault="450F872B" w:rsidP="298DA1A6">
            <w:r w:rsidRPr="298DA1A6">
              <w:rPr>
                <w:rFonts w:ascii="Calibri" w:eastAsia="Calibri" w:hAnsi="Calibri" w:cs="Calibri"/>
                <w:color w:val="000000" w:themeColor="text1"/>
                <w:lang w:val="en-AU"/>
              </w:rPr>
              <w:t>I have queried on what the plan is for textbooks and lab equipment going forward and have received no response.</w:t>
            </w:r>
          </w:p>
          <w:p w14:paraId="75AB2023" w14:textId="1FB92794" w:rsidR="00093287" w:rsidRDefault="450F872B" w:rsidP="298DA1A6">
            <w:r w:rsidRPr="298DA1A6">
              <w:rPr>
                <w:rFonts w:ascii="Calibri" w:eastAsia="Calibri" w:hAnsi="Calibri" w:cs="Calibri"/>
                <w:color w:val="000000" w:themeColor="text1"/>
                <w:lang w:val="en-AU"/>
              </w:rPr>
              <w:t xml:space="preserve"> </w:t>
            </w:r>
          </w:p>
          <w:p w14:paraId="75A93723" w14:textId="48DF5E4A" w:rsidR="00093287" w:rsidRDefault="450F872B" w:rsidP="298DA1A6">
            <w:r w:rsidRPr="298DA1A6">
              <w:rPr>
                <w:rFonts w:ascii="Calibri" w:eastAsia="Calibri" w:hAnsi="Calibri" w:cs="Calibri"/>
                <w:b/>
                <w:bCs/>
                <w:color w:val="000000" w:themeColor="text1"/>
                <w:lang w:val="en-AU"/>
              </w:rPr>
              <w:t>Residential Roadshow</w:t>
            </w:r>
          </w:p>
          <w:p w14:paraId="35117C54" w14:textId="5E5AC112" w:rsidR="00093287" w:rsidRDefault="450F872B" w:rsidP="298DA1A6">
            <w:r w:rsidRPr="298DA1A6">
              <w:rPr>
                <w:rFonts w:ascii="Calibri" w:eastAsia="Calibri" w:hAnsi="Calibri" w:cs="Calibri"/>
                <w:color w:val="000000" w:themeColor="text1"/>
                <w:lang w:val="en-AU"/>
              </w:rPr>
              <w:t xml:space="preserve">The residential roadshow idea we discussed last year is still in development and a briefing has been shared with the IHC on a plan and some points for consultation. This was </w:t>
            </w:r>
            <w:r w:rsidRPr="298DA1A6">
              <w:rPr>
                <w:rFonts w:ascii="Calibri" w:eastAsia="Calibri" w:hAnsi="Calibri" w:cs="Calibri"/>
                <w:color w:val="000000" w:themeColor="text1"/>
                <w:lang w:val="en-AU"/>
              </w:rPr>
              <w:lastRenderedPageBreak/>
              <w:t xml:space="preserve">done prior to the </w:t>
            </w:r>
            <w:proofErr w:type="gramStart"/>
            <w:r w:rsidRPr="298DA1A6">
              <w:rPr>
                <w:rFonts w:ascii="Calibri" w:eastAsia="Calibri" w:hAnsi="Calibri" w:cs="Calibri"/>
                <w:color w:val="000000" w:themeColor="text1"/>
                <w:lang w:val="en-AU"/>
              </w:rPr>
              <w:t>shutdown</w:t>
            </w:r>
            <w:proofErr w:type="gramEnd"/>
            <w:r w:rsidRPr="298DA1A6">
              <w:rPr>
                <w:rFonts w:ascii="Calibri" w:eastAsia="Calibri" w:hAnsi="Calibri" w:cs="Calibri"/>
                <w:color w:val="000000" w:themeColor="text1"/>
                <w:lang w:val="en-AU"/>
              </w:rPr>
              <w:t xml:space="preserve"> and I am awaiting feedback from the IHC on this. This plan has also been shared with RED. </w:t>
            </w:r>
          </w:p>
          <w:p w14:paraId="4C5CA2C5" w14:textId="2EC47B71" w:rsidR="00093287" w:rsidRDefault="450F872B" w:rsidP="298DA1A6">
            <w:r w:rsidRPr="298DA1A6">
              <w:rPr>
                <w:rFonts w:ascii="Calibri" w:eastAsia="Calibri" w:hAnsi="Calibri" w:cs="Calibri"/>
                <w:color w:val="000000" w:themeColor="text1"/>
                <w:lang w:val="en-AU"/>
              </w:rPr>
              <w:t xml:space="preserve"> </w:t>
            </w:r>
          </w:p>
          <w:p w14:paraId="19B7E581" w14:textId="1DA4D8DB" w:rsidR="00093287" w:rsidRDefault="450F872B" w:rsidP="298DA1A6">
            <w:r w:rsidRPr="298DA1A6">
              <w:rPr>
                <w:rFonts w:ascii="Calibri" w:eastAsia="Calibri" w:hAnsi="Calibri" w:cs="Calibri"/>
                <w:b/>
                <w:bCs/>
                <w:color w:val="000000" w:themeColor="text1"/>
                <w:lang w:val="en-AU"/>
              </w:rPr>
              <w:t>Upcoming Notes</w:t>
            </w:r>
          </w:p>
          <w:p w14:paraId="260633F3" w14:textId="488F13F8" w:rsidR="00093287" w:rsidRDefault="450F872B" w:rsidP="298DA1A6">
            <w:r w:rsidRPr="298DA1A6">
              <w:rPr>
                <w:rFonts w:ascii="Calibri" w:eastAsia="Calibri" w:hAnsi="Calibri" w:cs="Calibri"/>
                <w:color w:val="000000" w:themeColor="text1"/>
                <w:lang w:val="en-AU"/>
              </w:rPr>
              <w:t xml:space="preserve">Staff planning day will be occurring tomorrow at the botanic gardens and I would suggest that as an executive, we organise another one perhaps when everyone is back. This day will mostly be about the staff and the </w:t>
            </w:r>
            <w:proofErr w:type="gramStart"/>
            <w:r w:rsidRPr="298DA1A6">
              <w:rPr>
                <w:rFonts w:ascii="Calibri" w:eastAsia="Calibri" w:hAnsi="Calibri" w:cs="Calibri"/>
                <w:color w:val="000000" w:themeColor="text1"/>
                <w:lang w:val="en-AU"/>
              </w:rPr>
              <w:t>organisation</w:t>
            </w:r>
            <w:proofErr w:type="gramEnd"/>
            <w:r w:rsidRPr="298DA1A6">
              <w:rPr>
                <w:rFonts w:ascii="Calibri" w:eastAsia="Calibri" w:hAnsi="Calibri" w:cs="Calibri"/>
                <w:color w:val="000000" w:themeColor="text1"/>
                <w:lang w:val="en-AU"/>
              </w:rPr>
              <w:t xml:space="preserve"> but I will also be sharing about some of the goals that we have as a team. O-Week is going </w:t>
            </w:r>
            <w:proofErr w:type="gramStart"/>
            <w:r w:rsidRPr="298DA1A6">
              <w:rPr>
                <w:rFonts w:ascii="Calibri" w:eastAsia="Calibri" w:hAnsi="Calibri" w:cs="Calibri"/>
                <w:color w:val="000000" w:themeColor="text1"/>
                <w:lang w:val="en-AU"/>
              </w:rPr>
              <w:t>smoothly</w:t>
            </w:r>
            <w:proofErr w:type="gramEnd"/>
            <w:r w:rsidRPr="298DA1A6">
              <w:rPr>
                <w:rFonts w:ascii="Calibri" w:eastAsia="Calibri" w:hAnsi="Calibri" w:cs="Calibri"/>
                <w:color w:val="000000" w:themeColor="text1"/>
                <w:lang w:val="en-AU"/>
              </w:rPr>
              <w:t xml:space="preserve"> and a huge credit goes to the O-Week Coordinators, Erin, and Dylan!</w:t>
            </w:r>
          </w:p>
          <w:p w14:paraId="7D5A21A1" w14:textId="7B45BA5C" w:rsidR="00093287" w:rsidRDefault="00093287"/>
        </w:tc>
      </w:tr>
      <w:tr w:rsidR="00093287" w14:paraId="230EB03F" w14:textId="77777777" w:rsidTr="0DD68AA2">
        <w:trPr>
          <w:trHeight w:val="485"/>
        </w:trPr>
        <w:tc>
          <w:tcPr>
            <w:tcW w:w="525" w:type="dxa"/>
            <w:tcMar>
              <w:top w:w="100" w:type="dxa"/>
              <w:left w:w="100" w:type="dxa"/>
              <w:bottom w:w="100" w:type="dxa"/>
              <w:right w:w="100" w:type="dxa"/>
            </w:tcMar>
          </w:tcPr>
          <w:p w14:paraId="4970F536"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lastRenderedPageBreak/>
              <w:t xml:space="preserve"> b</w:t>
            </w:r>
          </w:p>
        </w:tc>
        <w:tc>
          <w:tcPr>
            <w:tcW w:w="2955" w:type="dxa"/>
            <w:tcMar>
              <w:top w:w="100" w:type="dxa"/>
              <w:left w:w="100" w:type="dxa"/>
              <w:bottom w:w="100" w:type="dxa"/>
              <w:right w:w="100" w:type="dxa"/>
            </w:tcMar>
          </w:tcPr>
          <w:p w14:paraId="71A45132" w14:textId="2EDB461A" w:rsidR="00093287" w:rsidRDefault="00CF78B4" w:rsidP="298DA1A6">
            <w:pPr>
              <w:widowControl w:val="0"/>
              <w:pBdr>
                <w:top w:val="nil"/>
                <w:left w:val="nil"/>
                <w:bottom w:val="nil"/>
                <w:right w:val="nil"/>
                <w:between w:val="nil"/>
              </w:pBdr>
              <w:spacing w:line="240" w:lineRule="auto"/>
              <w:rPr>
                <w:b/>
                <w:bCs/>
              </w:rPr>
            </w:pPr>
            <w:r w:rsidRPr="298DA1A6">
              <w:rPr>
                <w:b/>
                <w:bCs/>
              </w:rPr>
              <w:t>Vice President’s report</w:t>
            </w:r>
          </w:p>
        </w:tc>
        <w:tc>
          <w:tcPr>
            <w:tcW w:w="5520" w:type="dxa"/>
            <w:tcMar>
              <w:top w:w="100" w:type="dxa"/>
              <w:left w:w="100" w:type="dxa"/>
              <w:bottom w:w="100" w:type="dxa"/>
              <w:right w:w="100" w:type="dxa"/>
            </w:tcMar>
          </w:tcPr>
          <w:p w14:paraId="0CA68D68" w14:textId="18042B0D" w:rsidR="00093287" w:rsidRDefault="04632628" w:rsidP="0DD68AA2">
            <w:pPr>
              <w:pBdr>
                <w:top w:val="nil"/>
                <w:left w:val="nil"/>
                <w:bottom w:val="nil"/>
                <w:right w:val="nil"/>
                <w:between w:val="nil"/>
              </w:pBdr>
              <w:spacing w:after="200"/>
            </w:pPr>
            <w:r>
              <w:t xml:space="preserve">Finalised BKSS interviews. Contracts sent out, to be accepted by end of the week. Then First Aid training. </w:t>
            </w:r>
          </w:p>
          <w:p w14:paraId="436A9F67" w14:textId="209D1BBC" w:rsidR="00093287" w:rsidRDefault="04632628" w:rsidP="298DA1A6">
            <w:pPr>
              <w:pBdr>
                <w:top w:val="nil"/>
                <w:left w:val="nil"/>
                <w:bottom w:val="nil"/>
                <w:right w:val="nil"/>
                <w:between w:val="nil"/>
              </w:pBdr>
              <w:spacing w:after="200"/>
            </w:pPr>
            <w:r>
              <w:t xml:space="preserve">Reached out to CRCC. </w:t>
            </w:r>
          </w:p>
          <w:p w14:paraId="5F120C93" w14:textId="45A437E5" w:rsidR="00093287" w:rsidRDefault="04632628" w:rsidP="298DA1A6">
            <w:pPr>
              <w:pBdr>
                <w:top w:val="nil"/>
                <w:left w:val="nil"/>
                <w:bottom w:val="nil"/>
                <w:right w:val="nil"/>
                <w:between w:val="nil"/>
              </w:pBdr>
              <w:spacing w:after="200"/>
            </w:pPr>
            <w:r>
              <w:t xml:space="preserve">CPR governance training early Feb, tbc. Woroni to join training, Observer yet to </w:t>
            </w:r>
          </w:p>
          <w:p w14:paraId="485CF480" w14:textId="532552A2" w:rsidR="00093287" w:rsidRDefault="04632628" w:rsidP="298DA1A6">
            <w:pPr>
              <w:pBdr>
                <w:top w:val="nil"/>
                <w:left w:val="nil"/>
                <w:bottom w:val="nil"/>
                <w:right w:val="nil"/>
                <w:between w:val="nil"/>
              </w:pBdr>
              <w:spacing w:after="200"/>
            </w:pPr>
            <w:r>
              <w:t xml:space="preserve">Residential roadshow. Reached out to heads of hall, most deferred to President. </w:t>
            </w:r>
          </w:p>
          <w:p w14:paraId="7F586933" w14:textId="2C77E30D" w:rsidR="00093287" w:rsidRDefault="04632628" w:rsidP="298DA1A6">
            <w:pPr>
              <w:pBdr>
                <w:top w:val="nil"/>
                <w:left w:val="nil"/>
                <w:bottom w:val="nil"/>
                <w:right w:val="nil"/>
                <w:between w:val="nil"/>
              </w:pBdr>
              <w:spacing w:after="200"/>
            </w:pPr>
            <w:r>
              <w:t xml:space="preserve">CommBiz sorted. </w:t>
            </w:r>
          </w:p>
          <w:p w14:paraId="10C87904" w14:textId="12406EEE" w:rsidR="00093287" w:rsidRDefault="04632628" w:rsidP="298DA1A6">
            <w:pPr>
              <w:pBdr>
                <w:top w:val="nil"/>
                <w:left w:val="nil"/>
                <w:bottom w:val="nil"/>
                <w:right w:val="nil"/>
                <w:between w:val="nil"/>
              </w:pBdr>
              <w:spacing w:after="200"/>
            </w:pPr>
            <w:r>
              <w:t xml:space="preserve">Acting President last week. </w:t>
            </w:r>
          </w:p>
        </w:tc>
      </w:tr>
      <w:tr w:rsidR="00093287" w14:paraId="0F8D935E" w14:textId="77777777" w:rsidTr="0DD68AA2">
        <w:trPr>
          <w:trHeight w:val="485"/>
        </w:trPr>
        <w:tc>
          <w:tcPr>
            <w:tcW w:w="525" w:type="dxa"/>
            <w:tcMar>
              <w:top w:w="100" w:type="dxa"/>
              <w:left w:w="100" w:type="dxa"/>
              <w:bottom w:w="100" w:type="dxa"/>
              <w:right w:w="100" w:type="dxa"/>
            </w:tcMar>
          </w:tcPr>
          <w:p w14:paraId="0DC7BA5C"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 xml:space="preserve"> c</w:t>
            </w:r>
          </w:p>
        </w:tc>
        <w:tc>
          <w:tcPr>
            <w:tcW w:w="2955" w:type="dxa"/>
            <w:tcMar>
              <w:top w:w="100" w:type="dxa"/>
              <w:left w:w="100" w:type="dxa"/>
              <w:bottom w:w="100" w:type="dxa"/>
              <w:right w:w="100" w:type="dxa"/>
            </w:tcMar>
          </w:tcPr>
          <w:p w14:paraId="36C9DDEC" w14:textId="77777777" w:rsidR="00093287" w:rsidRDefault="00CF78B4">
            <w:pPr>
              <w:widowControl w:val="0"/>
              <w:pBdr>
                <w:top w:val="nil"/>
                <w:left w:val="nil"/>
                <w:bottom w:val="nil"/>
                <w:right w:val="nil"/>
                <w:between w:val="nil"/>
              </w:pBdr>
              <w:spacing w:line="240" w:lineRule="auto"/>
              <w:rPr>
                <w:b/>
                <w:bCs/>
              </w:rPr>
            </w:pPr>
            <w:r>
              <w:rPr>
                <w:b/>
                <w:bCs/>
              </w:rPr>
              <w:t>Education Officer’s report</w:t>
            </w:r>
          </w:p>
        </w:tc>
        <w:tc>
          <w:tcPr>
            <w:tcW w:w="5520" w:type="dxa"/>
            <w:tcMar>
              <w:top w:w="100" w:type="dxa"/>
              <w:left w:w="100" w:type="dxa"/>
              <w:bottom w:w="100" w:type="dxa"/>
              <w:right w:w="100" w:type="dxa"/>
            </w:tcMar>
          </w:tcPr>
          <w:p w14:paraId="2F0415D9" w14:textId="6EA1DFF1" w:rsidR="00093287" w:rsidRDefault="4E3FD94B" w:rsidP="298DA1A6">
            <w:pPr>
              <w:pBdr>
                <w:top w:val="nil"/>
                <w:left w:val="nil"/>
                <w:bottom w:val="nil"/>
                <w:right w:val="nil"/>
                <w:between w:val="nil"/>
              </w:pBdr>
              <w:spacing w:after="200"/>
            </w:pPr>
            <w:r>
              <w:t xml:space="preserve">Ongoing items: finishing up the Crash Course guide with Leila which has taken </w:t>
            </w:r>
            <w:r w:rsidR="35A30B43">
              <w:t>much of</w:t>
            </w:r>
            <w:r>
              <w:t xml:space="preserve"> my time, waiting for college rep vacancy applications to come through (thank you Malakai), also finally made a policy tracker document!</w:t>
            </w:r>
          </w:p>
          <w:p w14:paraId="2F89841B" w14:textId="77BCE082" w:rsidR="00093287" w:rsidRDefault="7E285998" w:rsidP="298DA1A6">
            <w:pPr>
              <w:pStyle w:val="ListParagraph"/>
              <w:numPr>
                <w:ilvl w:val="0"/>
                <w:numId w:val="5"/>
              </w:numPr>
              <w:pBdr>
                <w:top w:val="nil"/>
                <w:left w:val="nil"/>
                <w:bottom w:val="nil"/>
                <w:right w:val="nil"/>
                <w:between w:val="nil"/>
              </w:pBdr>
              <w:spacing w:after="200"/>
            </w:pPr>
            <w:r w:rsidRPr="298DA1A6">
              <w:t>Question for exec: any thoughts on where Parents and Carers section could fit within the guide?</w:t>
            </w:r>
            <w:r w:rsidR="69E7FE7A" w:rsidRPr="298DA1A6">
              <w:t xml:space="preserve"> Thinking either under Exec, after HDR/Postgrad Officer, before </w:t>
            </w:r>
          </w:p>
          <w:p w14:paraId="35DECDEE" w14:textId="322E02EB" w:rsidR="00093287" w:rsidRDefault="4E3FD94B" w:rsidP="298DA1A6">
            <w:pPr>
              <w:pBdr>
                <w:top w:val="nil"/>
                <w:left w:val="nil"/>
                <w:bottom w:val="nil"/>
                <w:right w:val="nil"/>
                <w:between w:val="nil"/>
              </w:pBdr>
              <w:spacing w:after="200"/>
            </w:pPr>
            <w:r>
              <w:t xml:space="preserve">Met with Beatrice (Head of Accessibility and Student Safety and Wellbeing) to discuss Accessibility staffing in 2026, the DAP (see later), and developing an EAP ‘waiting-period protocol’ for students </w:t>
            </w:r>
            <w:r w:rsidR="7CE77084">
              <w:t>in the process of applying for an EAP.</w:t>
            </w:r>
          </w:p>
          <w:p w14:paraId="7164EFE3" w14:textId="4C701226" w:rsidR="00093287" w:rsidRDefault="7CE77084" w:rsidP="298DA1A6">
            <w:pPr>
              <w:pStyle w:val="ListParagraph"/>
              <w:numPr>
                <w:ilvl w:val="0"/>
                <w:numId w:val="7"/>
              </w:numPr>
              <w:pBdr>
                <w:top w:val="nil"/>
                <w:left w:val="nil"/>
                <w:bottom w:val="nil"/>
                <w:right w:val="nil"/>
                <w:between w:val="nil"/>
              </w:pBdr>
              <w:spacing w:after="200"/>
            </w:pPr>
            <w:r w:rsidRPr="298DA1A6">
              <w:lastRenderedPageBreak/>
              <w:t>Other items raised was an HDR-specific accessible system in place (like an EAP but that is tailored to HDR work).</w:t>
            </w:r>
          </w:p>
          <w:p w14:paraId="1E1585E7" w14:textId="3B11CAD6" w:rsidR="00093287" w:rsidRDefault="69520181" w:rsidP="298DA1A6">
            <w:pPr>
              <w:pStyle w:val="ListParagraph"/>
              <w:numPr>
                <w:ilvl w:val="0"/>
                <w:numId w:val="7"/>
              </w:numPr>
              <w:pBdr>
                <w:top w:val="nil"/>
                <w:left w:val="nil"/>
                <w:bottom w:val="nil"/>
                <w:right w:val="nil"/>
                <w:between w:val="nil"/>
              </w:pBdr>
              <w:spacing w:after="200"/>
            </w:pPr>
            <w:r w:rsidRPr="298DA1A6">
              <w:t>Waiting period protocol may not be needed due to increased capacity of Accessibility – will be meeting with DSA co-officer Ashleigh tomorrow to further discuss.</w:t>
            </w:r>
          </w:p>
          <w:p w14:paraId="46B5392C" w14:textId="32BD3AF5" w:rsidR="00093287" w:rsidRDefault="7CE77084" w:rsidP="298DA1A6">
            <w:pPr>
              <w:pStyle w:val="ListParagraph"/>
              <w:numPr>
                <w:ilvl w:val="0"/>
                <w:numId w:val="7"/>
              </w:numPr>
              <w:pBdr>
                <w:top w:val="nil"/>
                <w:left w:val="nil"/>
                <w:bottom w:val="nil"/>
                <w:right w:val="nil"/>
                <w:between w:val="nil"/>
              </w:pBdr>
              <w:spacing w:after="200"/>
            </w:pPr>
            <w:r w:rsidRPr="298DA1A6">
              <w:t xml:space="preserve">Beatrice flagged that students should be using the disclosures tool more for issues of ableism as it assists the team in knowing where problem areas area, doesn’t see much reporting when there is </w:t>
            </w:r>
            <w:r w:rsidR="1B1EF686" w:rsidRPr="298DA1A6">
              <w:t>reason</w:t>
            </w:r>
            <w:r w:rsidR="2EABB6BD" w:rsidRPr="298DA1A6">
              <w:t xml:space="preserve"> to</w:t>
            </w:r>
            <w:r w:rsidR="36386003" w:rsidRPr="298DA1A6">
              <w:t xml:space="preserve"> (and when so many disclosures are intersectional with disability)</w:t>
            </w:r>
            <w:r w:rsidR="2EABB6BD" w:rsidRPr="298DA1A6">
              <w:t>.</w:t>
            </w:r>
          </w:p>
          <w:p w14:paraId="242A7E6A" w14:textId="29ECECB4" w:rsidR="00093287" w:rsidRDefault="2EABB6BD" w:rsidP="298DA1A6">
            <w:pPr>
              <w:pBdr>
                <w:top w:val="nil"/>
                <w:left w:val="nil"/>
                <w:bottom w:val="nil"/>
                <w:right w:val="nil"/>
                <w:between w:val="nil"/>
              </w:pBdr>
              <w:spacing w:after="200"/>
            </w:pPr>
            <w:r w:rsidRPr="298DA1A6">
              <w:t xml:space="preserve">Have emailed all the ADEs to set up meetings (so far have sorted CSS and CASS). </w:t>
            </w:r>
          </w:p>
          <w:p w14:paraId="1982529A" w14:textId="5437E781" w:rsidR="00093287" w:rsidRDefault="5151A5B4" w:rsidP="298DA1A6">
            <w:pPr>
              <w:pBdr>
                <w:top w:val="nil"/>
                <w:left w:val="nil"/>
                <w:bottom w:val="nil"/>
                <w:right w:val="nil"/>
                <w:between w:val="nil"/>
              </w:pBdr>
              <w:spacing w:after="200"/>
            </w:pPr>
            <w:r w:rsidRPr="298DA1A6">
              <w:t>Also, not running the O-Week ‘How to use AI ethically’ event on consideration; hoping to make this a sessional Q&amp;A/panel-style event throughout the Semester in times of more demand, thinking about possibly framing as an Ed</w:t>
            </w:r>
            <w:r w:rsidR="4C43C165" w:rsidRPr="298DA1A6">
              <w:t>-</w:t>
            </w:r>
            <w:r w:rsidRPr="298DA1A6">
              <w:t xml:space="preserve">Com educational </w:t>
            </w:r>
            <w:r w:rsidR="5EA828F7" w:rsidRPr="298DA1A6">
              <w:t>event to raise awareness (will mull over).</w:t>
            </w:r>
          </w:p>
          <w:p w14:paraId="4A4B12F3" w14:textId="42F27534" w:rsidR="00093287" w:rsidRDefault="2EABB6BD" w:rsidP="298DA1A6">
            <w:pPr>
              <w:pBdr>
                <w:top w:val="nil"/>
                <w:left w:val="nil"/>
                <w:bottom w:val="nil"/>
                <w:right w:val="nil"/>
                <w:between w:val="nil"/>
              </w:pBdr>
              <w:spacing w:after="200"/>
            </w:pPr>
            <w:r w:rsidRPr="298DA1A6">
              <w:t xml:space="preserve">Had a meeting with PVCLT Merryn – will be setting up regular meetings with her. </w:t>
            </w:r>
          </w:p>
          <w:p w14:paraId="153C05A9" w14:textId="776E6A60" w:rsidR="00093287" w:rsidRDefault="2EABB6BD" w:rsidP="298DA1A6">
            <w:pPr>
              <w:pStyle w:val="ListParagraph"/>
              <w:numPr>
                <w:ilvl w:val="0"/>
                <w:numId w:val="6"/>
              </w:numPr>
              <w:pBdr>
                <w:top w:val="nil"/>
                <w:left w:val="nil"/>
                <w:bottom w:val="nil"/>
                <w:right w:val="nil"/>
                <w:between w:val="nil"/>
              </w:pBdr>
              <w:spacing w:after="200"/>
            </w:pPr>
            <w:r w:rsidRPr="298DA1A6">
              <w:t>She wants to help with ANUSA ‘study sessions’ I was planning on running bi-Semesterly (either in sourcing academics to attend, offering herself in an AMA setting, or throwing funding for food!).</w:t>
            </w:r>
          </w:p>
          <w:p w14:paraId="18669930" w14:textId="6CE0485A" w:rsidR="00093287" w:rsidRDefault="51525A73" w:rsidP="298DA1A6">
            <w:pPr>
              <w:pStyle w:val="ListParagraph"/>
              <w:numPr>
                <w:ilvl w:val="0"/>
                <w:numId w:val="6"/>
              </w:numPr>
              <w:pBdr>
                <w:top w:val="nil"/>
                <w:left w:val="nil"/>
                <w:bottom w:val="nil"/>
                <w:right w:val="nil"/>
                <w:between w:val="nil"/>
              </w:pBdr>
              <w:spacing w:after="200"/>
            </w:pPr>
            <w:r w:rsidRPr="298DA1A6">
              <w:t>Wants to foster an ‘education community’.</w:t>
            </w:r>
          </w:p>
          <w:p w14:paraId="1AC207F6" w14:textId="475BF6A7" w:rsidR="00093287" w:rsidRDefault="2EABB6BD" w:rsidP="298DA1A6">
            <w:pPr>
              <w:pStyle w:val="ListParagraph"/>
              <w:numPr>
                <w:ilvl w:val="0"/>
                <w:numId w:val="6"/>
              </w:numPr>
              <w:pBdr>
                <w:top w:val="nil"/>
                <w:left w:val="nil"/>
                <w:bottom w:val="nil"/>
                <w:right w:val="nil"/>
                <w:between w:val="nil"/>
              </w:pBdr>
              <w:spacing w:after="200"/>
            </w:pPr>
            <w:r w:rsidRPr="298DA1A6">
              <w:t>She is looking at piloting a GenAI Usage Declaration in Canvas submissions to assure mutual transparency, set clearer expectations for students, and help staff mark.</w:t>
            </w:r>
          </w:p>
          <w:p w14:paraId="498E265B" w14:textId="3ECA97F1" w:rsidR="00093287" w:rsidRDefault="2EABB6BD" w:rsidP="298DA1A6">
            <w:pPr>
              <w:pStyle w:val="ListParagraph"/>
              <w:numPr>
                <w:ilvl w:val="0"/>
                <w:numId w:val="6"/>
              </w:numPr>
              <w:pBdr>
                <w:top w:val="nil"/>
                <w:left w:val="nil"/>
                <w:bottom w:val="nil"/>
                <w:right w:val="nil"/>
                <w:between w:val="nil"/>
              </w:pBdr>
              <w:spacing w:after="200"/>
            </w:pPr>
            <w:r w:rsidRPr="298DA1A6">
              <w:t>Wants me to look at leading a GenAI Canvas Site for ANU, written by students, for students (modelling the USyd site they have). Only problem I see here is that without tangible policy, it is difficult to inform students of procedures/how to navigate AI...will be thinking about this.</w:t>
            </w:r>
          </w:p>
          <w:p w14:paraId="38DE4C88" w14:textId="75744FFA" w:rsidR="00093287" w:rsidRDefault="2EABB6BD" w:rsidP="298DA1A6">
            <w:pPr>
              <w:pBdr>
                <w:top w:val="nil"/>
                <w:left w:val="nil"/>
                <w:bottom w:val="nil"/>
                <w:right w:val="nil"/>
                <w:between w:val="nil"/>
              </w:pBdr>
              <w:spacing w:after="200"/>
            </w:pPr>
            <w:r w:rsidRPr="298DA1A6">
              <w:t xml:space="preserve">Ed-Com co-convenors confirmed – Tyne, Lea, and Ell. Meeting with Lea later today to discuss an EdCom </w:t>
            </w:r>
            <w:r w:rsidRPr="298DA1A6">
              <w:lastRenderedPageBreak/>
              <w:t>weapons divestment campaign plan, will also be setting up an Ed-Com Instagram page (in addition to the FB group) as I think this will get more student engagement</w:t>
            </w:r>
            <w:r w:rsidR="670ED214" w:rsidRPr="298DA1A6">
              <w:t>.</w:t>
            </w:r>
          </w:p>
          <w:p w14:paraId="22F14C6E" w14:textId="1952A1A4" w:rsidR="00093287" w:rsidRDefault="39919F0F" w:rsidP="298DA1A6">
            <w:pPr>
              <w:pBdr>
                <w:top w:val="nil"/>
                <w:left w:val="nil"/>
                <w:bottom w:val="nil"/>
                <w:right w:val="nil"/>
                <w:between w:val="nil"/>
              </w:pBdr>
              <w:spacing w:after="200"/>
            </w:pPr>
            <w:r w:rsidRPr="298DA1A6">
              <w:t>Running college rep training with UGCO Chith, also in the process of creating note-taking guides/templates for CEC meetings for incoming reps to help them.</w:t>
            </w:r>
          </w:p>
        </w:tc>
      </w:tr>
      <w:tr w:rsidR="00093287" w14:paraId="40596DAD" w14:textId="77777777" w:rsidTr="0DD68AA2">
        <w:trPr>
          <w:trHeight w:val="485"/>
        </w:trPr>
        <w:tc>
          <w:tcPr>
            <w:tcW w:w="525" w:type="dxa"/>
            <w:tcMar>
              <w:top w:w="100" w:type="dxa"/>
              <w:left w:w="100" w:type="dxa"/>
              <w:bottom w:w="100" w:type="dxa"/>
              <w:right w:w="100" w:type="dxa"/>
            </w:tcMar>
          </w:tcPr>
          <w:p w14:paraId="75021840"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lastRenderedPageBreak/>
              <w:t xml:space="preserve"> d</w:t>
            </w:r>
          </w:p>
        </w:tc>
        <w:tc>
          <w:tcPr>
            <w:tcW w:w="2955" w:type="dxa"/>
            <w:tcMar>
              <w:top w:w="100" w:type="dxa"/>
              <w:left w:w="100" w:type="dxa"/>
              <w:bottom w:w="100" w:type="dxa"/>
              <w:right w:w="100" w:type="dxa"/>
            </w:tcMar>
          </w:tcPr>
          <w:p w14:paraId="706EDABB" w14:textId="77777777" w:rsidR="00093287" w:rsidRDefault="00CF78B4">
            <w:pPr>
              <w:widowControl w:val="0"/>
              <w:pBdr>
                <w:top w:val="nil"/>
                <w:left w:val="nil"/>
                <w:bottom w:val="nil"/>
                <w:right w:val="nil"/>
                <w:between w:val="nil"/>
              </w:pBdr>
              <w:spacing w:line="240" w:lineRule="auto"/>
              <w:rPr>
                <w:b/>
                <w:bCs/>
              </w:rPr>
            </w:pPr>
            <w:r>
              <w:rPr>
                <w:b/>
                <w:bCs/>
              </w:rPr>
              <w:t>Treasurer’s report</w:t>
            </w:r>
          </w:p>
        </w:tc>
        <w:tc>
          <w:tcPr>
            <w:tcW w:w="5520" w:type="dxa"/>
            <w:tcMar>
              <w:top w:w="100" w:type="dxa"/>
              <w:left w:w="100" w:type="dxa"/>
              <w:bottom w:w="100" w:type="dxa"/>
              <w:right w:w="100" w:type="dxa"/>
            </w:tcMar>
          </w:tcPr>
          <w:p w14:paraId="2F45AD55" w14:textId="7CCF58F8" w:rsidR="00093287" w:rsidRDefault="291699D0">
            <w:pPr>
              <w:spacing w:after="200"/>
            </w:pPr>
            <w:r>
              <w:t xml:space="preserve">N/A </w:t>
            </w:r>
          </w:p>
        </w:tc>
      </w:tr>
      <w:tr w:rsidR="00093287" w14:paraId="022E3E42" w14:textId="77777777" w:rsidTr="0DD68AA2">
        <w:trPr>
          <w:trHeight w:val="485"/>
        </w:trPr>
        <w:tc>
          <w:tcPr>
            <w:tcW w:w="525" w:type="dxa"/>
            <w:tcMar>
              <w:top w:w="100" w:type="dxa"/>
              <w:left w:w="100" w:type="dxa"/>
              <w:bottom w:w="100" w:type="dxa"/>
              <w:right w:w="100" w:type="dxa"/>
            </w:tcMar>
          </w:tcPr>
          <w:p w14:paraId="7944EF1D"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 xml:space="preserve"> e</w:t>
            </w:r>
          </w:p>
        </w:tc>
        <w:tc>
          <w:tcPr>
            <w:tcW w:w="2955" w:type="dxa"/>
            <w:tcMar>
              <w:top w:w="100" w:type="dxa"/>
              <w:left w:w="100" w:type="dxa"/>
              <w:bottom w:w="100" w:type="dxa"/>
              <w:right w:w="100" w:type="dxa"/>
            </w:tcMar>
          </w:tcPr>
          <w:p w14:paraId="2F41F3BD" w14:textId="77777777" w:rsidR="00093287" w:rsidRDefault="00CF78B4">
            <w:pPr>
              <w:widowControl w:val="0"/>
              <w:pBdr>
                <w:top w:val="nil"/>
                <w:left w:val="nil"/>
                <w:bottom w:val="nil"/>
                <w:right w:val="nil"/>
                <w:between w:val="nil"/>
              </w:pBdr>
              <w:spacing w:line="240" w:lineRule="auto"/>
              <w:rPr>
                <w:b/>
                <w:bCs/>
              </w:rPr>
            </w:pPr>
            <w:r>
              <w:rPr>
                <w:b/>
                <w:bCs/>
              </w:rPr>
              <w:t>Welfare Officer’s report</w:t>
            </w:r>
          </w:p>
        </w:tc>
        <w:tc>
          <w:tcPr>
            <w:tcW w:w="5520" w:type="dxa"/>
            <w:tcMar>
              <w:top w:w="100" w:type="dxa"/>
              <w:left w:w="100" w:type="dxa"/>
              <w:bottom w:w="100" w:type="dxa"/>
              <w:right w:w="100" w:type="dxa"/>
            </w:tcMar>
          </w:tcPr>
          <w:p w14:paraId="1BE95973" w14:textId="72035312" w:rsidR="00093287" w:rsidRDefault="1B93AA83">
            <w:pPr>
              <w:spacing w:after="200"/>
            </w:pPr>
            <w:r>
              <w:t>Crash Course Guide – history of ANUSA protest. Dot points on current issues</w:t>
            </w:r>
            <w:r w:rsidR="24226979">
              <w:t>: to add Poster Policy.</w:t>
            </w:r>
          </w:p>
          <w:p w14:paraId="1EF107DE" w14:textId="7385A4F8" w:rsidR="00093287" w:rsidRDefault="24226979">
            <w:pPr>
              <w:spacing w:after="200"/>
            </w:pPr>
            <w:r>
              <w:t xml:space="preserve">Meeting with Legal re: RRRS committee next week. </w:t>
            </w:r>
          </w:p>
          <w:p w14:paraId="380F554A" w14:textId="797D5AD6" w:rsidR="00093287" w:rsidRDefault="24226979">
            <w:pPr>
              <w:spacing w:after="200"/>
            </w:pPr>
            <w:r>
              <w:t xml:space="preserve">Survivor hub meetings. </w:t>
            </w:r>
          </w:p>
        </w:tc>
      </w:tr>
      <w:tr w:rsidR="00093287" w14:paraId="4FEE030D" w14:textId="77777777" w:rsidTr="0DD68AA2">
        <w:tc>
          <w:tcPr>
            <w:tcW w:w="525" w:type="dxa"/>
            <w:tcMar>
              <w:top w:w="100" w:type="dxa"/>
              <w:left w:w="100" w:type="dxa"/>
              <w:bottom w:w="100" w:type="dxa"/>
              <w:right w:w="100" w:type="dxa"/>
            </w:tcMar>
          </w:tcPr>
          <w:p w14:paraId="7A8CAB58"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 xml:space="preserve"> f</w:t>
            </w:r>
          </w:p>
        </w:tc>
        <w:tc>
          <w:tcPr>
            <w:tcW w:w="2955" w:type="dxa"/>
            <w:tcMar>
              <w:top w:w="100" w:type="dxa"/>
              <w:left w:w="100" w:type="dxa"/>
              <w:bottom w:w="100" w:type="dxa"/>
              <w:right w:w="100" w:type="dxa"/>
            </w:tcMar>
          </w:tcPr>
          <w:p w14:paraId="41B43E87" w14:textId="77777777" w:rsidR="00093287" w:rsidRDefault="00CF78B4">
            <w:pPr>
              <w:widowControl w:val="0"/>
              <w:pBdr>
                <w:top w:val="nil"/>
                <w:left w:val="nil"/>
                <w:bottom w:val="nil"/>
                <w:right w:val="nil"/>
                <w:between w:val="nil"/>
              </w:pBdr>
              <w:spacing w:line="240" w:lineRule="auto"/>
              <w:rPr>
                <w:b/>
                <w:bCs/>
              </w:rPr>
            </w:pPr>
            <w:r>
              <w:rPr>
                <w:b/>
                <w:bCs/>
              </w:rPr>
              <w:t>Clubs Officer’s report</w:t>
            </w:r>
          </w:p>
        </w:tc>
        <w:tc>
          <w:tcPr>
            <w:tcW w:w="5520" w:type="dxa"/>
            <w:tcMar>
              <w:top w:w="100" w:type="dxa"/>
              <w:left w:w="100" w:type="dxa"/>
              <w:bottom w:w="100" w:type="dxa"/>
              <w:right w:w="100" w:type="dxa"/>
            </w:tcMar>
          </w:tcPr>
          <w:p w14:paraId="3537728D" w14:textId="2339777D" w:rsidR="00093287" w:rsidRDefault="1C780CDE" w:rsidP="298DA1A6">
            <w:pPr>
              <w:pBdr>
                <w:top w:val="nil"/>
                <w:left w:val="nil"/>
                <w:bottom w:val="nil"/>
                <w:right w:val="nil"/>
                <w:between w:val="nil"/>
              </w:pBdr>
              <w:spacing w:after="200"/>
            </w:pPr>
            <w:r>
              <w:t xml:space="preserve">Hectic few weeks. O-Week launch this week. Engaged with DSA re: accessibility of materials, have accordingly increased contrast and altered font on some advertising materials. </w:t>
            </w:r>
          </w:p>
          <w:p w14:paraId="53EC846B" w14:textId="050392CA" w:rsidR="00093287" w:rsidRDefault="1C780CDE" w:rsidP="298DA1A6">
            <w:pPr>
              <w:pBdr>
                <w:top w:val="nil"/>
                <w:left w:val="nil"/>
                <w:bottom w:val="nil"/>
                <w:right w:val="nil"/>
                <w:between w:val="nil"/>
              </w:pBdr>
              <w:spacing w:after="200"/>
            </w:pPr>
            <w:r>
              <w:t xml:space="preserve">Programs &amp; SEEF administrator hiring process. </w:t>
            </w:r>
          </w:p>
          <w:p w14:paraId="7851E8D3" w14:textId="400699C6" w:rsidR="00093287" w:rsidRDefault="1C780CDE" w:rsidP="298DA1A6">
            <w:pPr>
              <w:pBdr>
                <w:top w:val="nil"/>
                <w:left w:val="nil"/>
                <w:bottom w:val="nil"/>
                <w:right w:val="nil"/>
                <w:between w:val="nil"/>
              </w:pBdr>
              <w:spacing w:after="200"/>
            </w:pPr>
            <w:r>
              <w:t xml:space="preserve">Club events finalised re: O-Week event pitches. </w:t>
            </w:r>
          </w:p>
          <w:p w14:paraId="21449D15" w14:textId="4116D322" w:rsidR="00093287" w:rsidRDefault="1C780CDE" w:rsidP="298DA1A6">
            <w:pPr>
              <w:pBdr>
                <w:top w:val="nil"/>
                <w:left w:val="nil"/>
                <w:bottom w:val="nil"/>
                <w:right w:val="nil"/>
                <w:between w:val="nil"/>
              </w:pBdr>
              <w:spacing w:after="200"/>
            </w:pPr>
            <w:r>
              <w:t xml:space="preserve">Lunar New Year </w:t>
            </w:r>
          </w:p>
          <w:p w14:paraId="2D92B31D" w14:textId="0B7850C7" w:rsidR="00093287" w:rsidRDefault="1C780CDE" w:rsidP="298DA1A6">
            <w:pPr>
              <w:pBdr>
                <w:top w:val="nil"/>
                <w:left w:val="nil"/>
                <w:bottom w:val="nil"/>
                <w:right w:val="nil"/>
                <w:between w:val="nil"/>
              </w:pBdr>
              <w:spacing w:after="200"/>
            </w:pPr>
            <w:r>
              <w:t xml:space="preserve">Many meetings re: events. </w:t>
            </w:r>
          </w:p>
        </w:tc>
      </w:tr>
      <w:tr w:rsidR="00093287" w14:paraId="3F7FC021" w14:textId="77777777" w:rsidTr="0DD68AA2">
        <w:trPr>
          <w:trHeight w:val="485"/>
        </w:trPr>
        <w:tc>
          <w:tcPr>
            <w:tcW w:w="525" w:type="dxa"/>
            <w:tcMar>
              <w:top w:w="100" w:type="dxa"/>
              <w:left w:w="100" w:type="dxa"/>
              <w:bottom w:w="100" w:type="dxa"/>
              <w:right w:w="100" w:type="dxa"/>
            </w:tcMar>
          </w:tcPr>
          <w:p w14:paraId="0E96BA65"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 xml:space="preserve"> g</w:t>
            </w:r>
          </w:p>
        </w:tc>
        <w:tc>
          <w:tcPr>
            <w:tcW w:w="2955" w:type="dxa"/>
            <w:tcMar>
              <w:top w:w="100" w:type="dxa"/>
              <w:left w:w="100" w:type="dxa"/>
              <w:bottom w:w="100" w:type="dxa"/>
              <w:right w:w="100" w:type="dxa"/>
            </w:tcMar>
          </w:tcPr>
          <w:p w14:paraId="7AD464CA" w14:textId="77777777" w:rsidR="00093287" w:rsidRDefault="00CF78B4">
            <w:pPr>
              <w:widowControl w:val="0"/>
              <w:pBdr>
                <w:top w:val="nil"/>
                <w:left w:val="nil"/>
                <w:bottom w:val="nil"/>
                <w:right w:val="nil"/>
                <w:between w:val="nil"/>
              </w:pBdr>
              <w:spacing w:line="240" w:lineRule="auto"/>
              <w:rPr>
                <w:b/>
                <w:bCs/>
              </w:rPr>
            </w:pPr>
            <w:r>
              <w:rPr>
                <w:b/>
                <w:bCs/>
              </w:rPr>
              <w:t>General Secretary’s report</w:t>
            </w:r>
          </w:p>
        </w:tc>
        <w:tc>
          <w:tcPr>
            <w:tcW w:w="5520" w:type="dxa"/>
            <w:tcMar>
              <w:top w:w="100" w:type="dxa"/>
              <w:left w:w="100" w:type="dxa"/>
              <w:bottom w:w="100" w:type="dxa"/>
              <w:right w:w="100" w:type="dxa"/>
            </w:tcMar>
          </w:tcPr>
          <w:p w14:paraId="7F1C60B2" w14:textId="1E937235" w:rsidR="00093287" w:rsidRDefault="0BD2B9F9" w:rsidP="298DA1A6">
            <w:pPr>
              <w:pBdr>
                <w:top w:val="nil"/>
                <w:left w:val="nil"/>
                <w:bottom w:val="nil"/>
                <w:right w:val="nil"/>
                <w:between w:val="nil"/>
              </w:pBdr>
              <w:spacing w:after="200"/>
            </w:pPr>
            <w:r>
              <w:t>ResCom contacts</w:t>
            </w:r>
            <w:r w:rsidR="426AC868">
              <w:t xml:space="preserve"> collation</w:t>
            </w:r>
            <w:r>
              <w:t xml:space="preserve"> done</w:t>
            </w:r>
            <w:r w:rsidR="0C50515E">
              <w:t>. Will reach out and check in towards Mid Sem for updates as some halls haven’t ele</w:t>
            </w:r>
            <w:r w:rsidR="45D798CD">
              <w:t xml:space="preserve">cted yet. </w:t>
            </w:r>
          </w:p>
          <w:p w14:paraId="621E8FA3" w14:textId="4D639ABC" w:rsidR="00093287" w:rsidRDefault="00A23306" w:rsidP="298DA1A6">
            <w:pPr>
              <w:pBdr>
                <w:top w:val="nil"/>
                <w:left w:val="nil"/>
                <w:bottom w:val="nil"/>
                <w:right w:val="nil"/>
                <w:between w:val="nil"/>
              </w:pBdr>
              <w:spacing w:after="200"/>
            </w:pPr>
            <w:r>
              <w:t xml:space="preserve">Indigo Warwick has resigned, leading to a Gen Rep vacancy. Reached out to Kiera Rosenberg in line with the Election Regulations to initiate the process to fill this vacancy. </w:t>
            </w:r>
          </w:p>
          <w:p w14:paraId="1E70B3E7" w14:textId="3920E058" w:rsidR="00093287" w:rsidRDefault="520CE3B7" w:rsidP="298DA1A6">
            <w:pPr>
              <w:pBdr>
                <w:top w:val="nil"/>
                <w:left w:val="nil"/>
                <w:bottom w:val="nil"/>
                <w:right w:val="nil"/>
                <w:between w:val="nil"/>
              </w:pBdr>
              <w:spacing w:after="200"/>
            </w:pPr>
            <w:r>
              <w:t xml:space="preserve">Access to information </w:t>
            </w:r>
            <w:r w:rsidR="0A9DCF8F">
              <w:t xml:space="preserve">request ongoing. </w:t>
            </w:r>
          </w:p>
          <w:p w14:paraId="48CDE658" w14:textId="232843B1" w:rsidR="00093287" w:rsidRDefault="637161C4" w:rsidP="298DA1A6">
            <w:pPr>
              <w:pBdr>
                <w:top w:val="nil"/>
                <w:left w:val="nil"/>
                <w:bottom w:val="nil"/>
                <w:right w:val="nil"/>
                <w:between w:val="nil"/>
              </w:pBdr>
              <w:spacing w:after="200"/>
            </w:pPr>
            <w:r>
              <w:t>College rep vacancies</w:t>
            </w:r>
            <w:r w:rsidR="5CAC244F">
              <w:t xml:space="preserve"> – have helped with promotion. </w:t>
            </w:r>
          </w:p>
          <w:p w14:paraId="4F75BB55" w14:textId="0B417D46" w:rsidR="00093287" w:rsidRDefault="520CE3B7" w:rsidP="298DA1A6">
            <w:pPr>
              <w:pBdr>
                <w:top w:val="nil"/>
                <w:left w:val="nil"/>
                <w:bottom w:val="nil"/>
                <w:right w:val="nil"/>
                <w:between w:val="nil"/>
              </w:pBdr>
              <w:spacing w:after="200"/>
            </w:pPr>
            <w:r>
              <w:t xml:space="preserve">PRN discussions. </w:t>
            </w:r>
            <w:r w:rsidR="13FD65FE">
              <w:t xml:space="preserve">Looking to set up a meeting with HDRO / PCO. </w:t>
            </w:r>
            <w:r>
              <w:t xml:space="preserve">Want to hold broad consultation. </w:t>
            </w:r>
          </w:p>
        </w:tc>
      </w:tr>
      <w:tr w:rsidR="00093287" w14:paraId="3F5F15AF" w14:textId="77777777" w:rsidTr="0DD68AA2">
        <w:tc>
          <w:tcPr>
            <w:tcW w:w="525" w:type="dxa"/>
            <w:tcMar>
              <w:top w:w="100" w:type="dxa"/>
              <w:left w:w="100" w:type="dxa"/>
              <w:bottom w:w="100" w:type="dxa"/>
              <w:right w:w="100" w:type="dxa"/>
            </w:tcMar>
          </w:tcPr>
          <w:p w14:paraId="2598DEE6"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lastRenderedPageBreak/>
              <w:t>4</w:t>
            </w:r>
          </w:p>
        </w:tc>
        <w:tc>
          <w:tcPr>
            <w:tcW w:w="2955" w:type="dxa"/>
            <w:tcMar>
              <w:top w:w="100" w:type="dxa"/>
              <w:left w:w="100" w:type="dxa"/>
              <w:bottom w:w="100" w:type="dxa"/>
              <w:right w:w="100" w:type="dxa"/>
            </w:tcMar>
          </w:tcPr>
          <w:p w14:paraId="2587E838" w14:textId="77777777" w:rsidR="00093287" w:rsidRDefault="00CF78B4">
            <w:pPr>
              <w:widowControl w:val="0"/>
              <w:pBdr>
                <w:top w:val="nil"/>
                <w:left w:val="nil"/>
                <w:bottom w:val="nil"/>
                <w:right w:val="nil"/>
                <w:between w:val="nil"/>
              </w:pBdr>
              <w:spacing w:line="240" w:lineRule="auto"/>
              <w:rPr>
                <w:b/>
                <w:bCs/>
              </w:rPr>
            </w:pPr>
            <w:r>
              <w:rPr>
                <w:b/>
                <w:bCs/>
              </w:rPr>
              <w:t>ANU committees</w:t>
            </w:r>
          </w:p>
        </w:tc>
        <w:tc>
          <w:tcPr>
            <w:tcW w:w="5520" w:type="dxa"/>
            <w:tcMar>
              <w:top w:w="100" w:type="dxa"/>
              <w:left w:w="100" w:type="dxa"/>
              <w:bottom w:w="100" w:type="dxa"/>
              <w:right w:w="100" w:type="dxa"/>
            </w:tcMar>
          </w:tcPr>
          <w:p w14:paraId="4752B81D" w14:textId="2EF61AC3" w:rsidR="00093287" w:rsidRDefault="4E0A4FA4" w:rsidP="298DA1A6">
            <w:pPr>
              <w:pBdr>
                <w:top w:val="nil"/>
                <w:left w:val="nil"/>
                <w:bottom w:val="nil"/>
                <w:right w:val="nil"/>
                <w:between w:val="nil"/>
              </w:pBdr>
              <w:spacing w:after="200"/>
            </w:pPr>
            <w:r>
              <w:t xml:space="preserve">No committees. </w:t>
            </w:r>
          </w:p>
        </w:tc>
      </w:tr>
      <w:tr w:rsidR="00093287" w14:paraId="63396776" w14:textId="77777777" w:rsidTr="0DD68AA2">
        <w:tc>
          <w:tcPr>
            <w:tcW w:w="525" w:type="dxa"/>
            <w:tcMar>
              <w:top w:w="100" w:type="dxa"/>
              <w:left w:w="100" w:type="dxa"/>
              <w:bottom w:w="100" w:type="dxa"/>
              <w:right w:w="100" w:type="dxa"/>
            </w:tcMar>
          </w:tcPr>
          <w:p w14:paraId="78941E47"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5</w:t>
            </w:r>
          </w:p>
        </w:tc>
        <w:tc>
          <w:tcPr>
            <w:tcW w:w="2955" w:type="dxa"/>
            <w:tcMar>
              <w:top w:w="100" w:type="dxa"/>
              <w:left w:w="100" w:type="dxa"/>
              <w:bottom w:w="100" w:type="dxa"/>
              <w:right w:w="100" w:type="dxa"/>
            </w:tcMar>
          </w:tcPr>
          <w:p w14:paraId="648AC0CB" w14:textId="77777777" w:rsidR="00093287" w:rsidRDefault="00CF78B4">
            <w:pPr>
              <w:widowControl w:val="0"/>
              <w:pBdr>
                <w:top w:val="nil"/>
                <w:left w:val="nil"/>
                <w:bottom w:val="nil"/>
                <w:right w:val="nil"/>
                <w:between w:val="nil"/>
              </w:pBdr>
              <w:spacing w:line="240" w:lineRule="auto"/>
              <w:rPr>
                <w:b/>
                <w:bCs/>
              </w:rPr>
            </w:pPr>
            <w:r>
              <w:rPr>
                <w:b/>
                <w:bCs/>
              </w:rPr>
              <w:t>WHS/EAP reminder</w:t>
            </w:r>
          </w:p>
        </w:tc>
        <w:tc>
          <w:tcPr>
            <w:tcW w:w="5520" w:type="dxa"/>
            <w:tcMar>
              <w:top w:w="100" w:type="dxa"/>
              <w:left w:w="100" w:type="dxa"/>
              <w:bottom w:w="100" w:type="dxa"/>
              <w:right w:w="100" w:type="dxa"/>
            </w:tcMar>
          </w:tcPr>
          <w:p w14:paraId="53CC2123" w14:textId="77777777" w:rsidR="00093287" w:rsidRDefault="00CF78B4">
            <w:pPr>
              <w:pBdr>
                <w:top w:val="nil"/>
                <w:left w:val="nil"/>
                <w:bottom w:val="nil"/>
                <w:right w:val="nil"/>
                <w:between w:val="nil"/>
              </w:pBdr>
              <w:spacing w:after="200"/>
            </w:pPr>
            <w:r>
              <w:t xml:space="preserve">4 free sessions with Telus Health. Available by the QR codes in the office. Contact Eleanor or Charley if there are any issues. </w:t>
            </w:r>
          </w:p>
        </w:tc>
      </w:tr>
      <w:tr w:rsidR="00093287" w14:paraId="43E01B03" w14:textId="77777777" w:rsidTr="0DD68AA2">
        <w:tc>
          <w:tcPr>
            <w:tcW w:w="525" w:type="dxa"/>
            <w:tcMar>
              <w:top w:w="100" w:type="dxa"/>
              <w:left w:w="100" w:type="dxa"/>
              <w:bottom w:w="100" w:type="dxa"/>
              <w:right w:w="100" w:type="dxa"/>
            </w:tcMar>
          </w:tcPr>
          <w:p w14:paraId="29B4EA11"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6</w:t>
            </w:r>
          </w:p>
        </w:tc>
        <w:tc>
          <w:tcPr>
            <w:tcW w:w="2955" w:type="dxa"/>
            <w:tcMar>
              <w:top w:w="100" w:type="dxa"/>
              <w:left w:w="100" w:type="dxa"/>
              <w:bottom w:w="100" w:type="dxa"/>
              <w:right w:w="100" w:type="dxa"/>
            </w:tcMar>
          </w:tcPr>
          <w:p w14:paraId="17FDF2A6" w14:textId="77777777" w:rsidR="00093287" w:rsidRDefault="00CF78B4">
            <w:pPr>
              <w:widowControl w:val="0"/>
              <w:pBdr>
                <w:top w:val="nil"/>
                <w:left w:val="nil"/>
                <w:bottom w:val="nil"/>
                <w:right w:val="nil"/>
                <w:between w:val="nil"/>
              </w:pBdr>
              <w:spacing w:line="240" w:lineRule="auto"/>
              <w:rPr>
                <w:b/>
                <w:bCs/>
              </w:rPr>
            </w:pPr>
            <w:r>
              <w:rPr>
                <w:b/>
                <w:bCs/>
              </w:rPr>
              <w:t>Departments update</w:t>
            </w:r>
          </w:p>
        </w:tc>
        <w:tc>
          <w:tcPr>
            <w:tcW w:w="5520" w:type="dxa"/>
            <w:tcMar>
              <w:top w:w="100" w:type="dxa"/>
              <w:left w:w="100" w:type="dxa"/>
              <w:bottom w:w="100" w:type="dxa"/>
              <w:right w:w="100" w:type="dxa"/>
            </w:tcMar>
          </w:tcPr>
          <w:p w14:paraId="031D3A76" w14:textId="494F73F9" w:rsidR="00093287" w:rsidRDefault="580C895C" w:rsidP="298DA1A6">
            <w:pPr>
              <w:pBdr>
                <w:top w:val="nil"/>
                <w:left w:val="nil"/>
                <w:bottom w:val="nil"/>
                <w:right w:val="nil"/>
                <w:between w:val="nil"/>
              </w:pBdr>
              <w:spacing w:after="200"/>
            </w:pPr>
            <w:r>
              <w:t xml:space="preserve">DSA – Malakai </w:t>
            </w:r>
          </w:p>
          <w:p w14:paraId="27C6A9E8" w14:textId="36826F84" w:rsidR="00093287" w:rsidRDefault="580C895C" w:rsidP="298DA1A6">
            <w:pPr>
              <w:pStyle w:val="ListParagraph"/>
              <w:numPr>
                <w:ilvl w:val="0"/>
                <w:numId w:val="9"/>
              </w:numPr>
              <w:pBdr>
                <w:top w:val="nil"/>
                <w:left w:val="nil"/>
                <w:bottom w:val="nil"/>
                <w:right w:val="nil"/>
                <w:between w:val="nil"/>
              </w:pBdr>
              <w:spacing w:after="200"/>
            </w:pPr>
            <w:r w:rsidRPr="298DA1A6">
              <w:t xml:space="preserve">Discussion re: accessibility of SRC. </w:t>
            </w:r>
          </w:p>
          <w:p w14:paraId="7BCD7054" w14:textId="6A3731D8" w:rsidR="00093287" w:rsidRDefault="580C895C" w:rsidP="298DA1A6">
            <w:pPr>
              <w:pStyle w:val="ListParagraph"/>
              <w:numPr>
                <w:ilvl w:val="0"/>
                <w:numId w:val="9"/>
              </w:numPr>
              <w:pBdr>
                <w:top w:val="nil"/>
                <w:left w:val="nil"/>
                <w:bottom w:val="nil"/>
                <w:right w:val="nil"/>
                <w:between w:val="nil"/>
              </w:pBdr>
              <w:spacing w:after="200"/>
            </w:pPr>
            <w:r w:rsidRPr="298DA1A6">
              <w:t>Zoom captioning tool may not be fit for purpose, specifically lower accuracy and cannot separate speakers who are on one microphone</w:t>
            </w:r>
            <w:r w:rsidR="0CE0EF0F" w:rsidRPr="298DA1A6">
              <w:t xml:space="preserve"> (as all in the room on the Owl are)</w:t>
            </w:r>
            <w:r w:rsidRPr="298DA1A6">
              <w:t>. Investigating a third-party tool, may require a subscription, will bring to a fu</w:t>
            </w:r>
            <w:r w:rsidR="1E8D206B" w:rsidRPr="298DA1A6">
              <w:t>ture</w:t>
            </w:r>
            <w:r w:rsidRPr="298DA1A6">
              <w:t xml:space="preserve"> </w:t>
            </w:r>
            <w:r w:rsidR="72045229" w:rsidRPr="298DA1A6">
              <w:t>E</w:t>
            </w:r>
            <w:r w:rsidRPr="298DA1A6">
              <w:t xml:space="preserve">xec meeting if so. </w:t>
            </w:r>
          </w:p>
          <w:p w14:paraId="6CA4893B" w14:textId="1E8DF486" w:rsidR="00093287" w:rsidRDefault="4665078B" w:rsidP="298DA1A6">
            <w:pPr>
              <w:pBdr>
                <w:top w:val="nil"/>
                <w:left w:val="nil"/>
                <w:bottom w:val="nil"/>
                <w:right w:val="nil"/>
                <w:between w:val="nil"/>
              </w:pBdr>
              <w:spacing w:after="200"/>
            </w:pPr>
            <w:r w:rsidRPr="298DA1A6">
              <w:t>DSA – Aurora</w:t>
            </w:r>
          </w:p>
          <w:p w14:paraId="61A2F945" w14:textId="47B2D5AD" w:rsidR="00093287" w:rsidRDefault="4665078B" w:rsidP="298DA1A6">
            <w:pPr>
              <w:pStyle w:val="ListParagraph"/>
              <w:numPr>
                <w:ilvl w:val="0"/>
                <w:numId w:val="8"/>
              </w:numPr>
              <w:pBdr>
                <w:top w:val="nil"/>
                <w:left w:val="nil"/>
                <w:bottom w:val="nil"/>
                <w:right w:val="nil"/>
                <w:between w:val="nil"/>
              </w:pBdr>
              <w:spacing w:after="200"/>
            </w:pPr>
            <w:r w:rsidRPr="298DA1A6">
              <w:t>Have been in discussion surrounding the ANU’s release of the 2026-2028 Disability Action Plan and how it affects students (for the most part, will have little tangible impact) and ways in which to combat this – have also met with the head of Accessibility to discuss.</w:t>
            </w:r>
          </w:p>
          <w:p w14:paraId="4B94D5A5" w14:textId="704D59EF" w:rsidR="00093287" w:rsidRDefault="08098891" w:rsidP="0DD68AA2">
            <w:pPr>
              <w:pStyle w:val="ListParagraph"/>
              <w:numPr>
                <w:ilvl w:val="0"/>
                <w:numId w:val="8"/>
              </w:numPr>
              <w:pBdr>
                <w:top w:val="nil"/>
                <w:left w:val="nil"/>
                <w:bottom w:val="nil"/>
                <w:right w:val="nil"/>
                <w:between w:val="nil"/>
              </w:pBdr>
              <w:spacing w:after="200"/>
            </w:pPr>
            <w:r w:rsidRPr="0DD68AA2">
              <w:t xml:space="preserve">Will meet with Ashleigh re: plans. </w:t>
            </w:r>
          </w:p>
        </w:tc>
      </w:tr>
      <w:tr w:rsidR="00093287" w14:paraId="56606A54" w14:textId="77777777" w:rsidTr="0DD68AA2">
        <w:tc>
          <w:tcPr>
            <w:tcW w:w="525" w:type="dxa"/>
            <w:tcMar>
              <w:top w:w="100" w:type="dxa"/>
              <w:left w:w="100" w:type="dxa"/>
              <w:bottom w:w="100" w:type="dxa"/>
              <w:right w:w="100" w:type="dxa"/>
            </w:tcMar>
          </w:tcPr>
          <w:p w14:paraId="75697EEC"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t>7</w:t>
            </w:r>
          </w:p>
        </w:tc>
        <w:tc>
          <w:tcPr>
            <w:tcW w:w="2955" w:type="dxa"/>
            <w:tcMar>
              <w:top w:w="100" w:type="dxa"/>
              <w:left w:w="100" w:type="dxa"/>
              <w:bottom w:w="100" w:type="dxa"/>
              <w:right w:w="100" w:type="dxa"/>
            </w:tcMar>
          </w:tcPr>
          <w:p w14:paraId="0A9B1882" w14:textId="77777777" w:rsidR="00093287" w:rsidRDefault="00CF78B4">
            <w:pPr>
              <w:widowControl w:val="0"/>
              <w:pBdr>
                <w:top w:val="nil"/>
                <w:left w:val="nil"/>
                <w:bottom w:val="nil"/>
                <w:right w:val="nil"/>
                <w:between w:val="nil"/>
              </w:pBdr>
              <w:spacing w:line="240" w:lineRule="auto"/>
              <w:rPr>
                <w:b/>
                <w:bCs/>
              </w:rPr>
            </w:pPr>
            <w:r>
              <w:rPr>
                <w:b/>
                <w:bCs/>
              </w:rPr>
              <w:t>Matters for discussion</w:t>
            </w:r>
          </w:p>
        </w:tc>
        <w:tc>
          <w:tcPr>
            <w:tcW w:w="5520" w:type="dxa"/>
            <w:tcMar>
              <w:top w:w="100" w:type="dxa"/>
              <w:left w:w="100" w:type="dxa"/>
              <w:bottom w:w="100" w:type="dxa"/>
              <w:right w:w="100" w:type="dxa"/>
            </w:tcMar>
          </w:tcPr>
          <w:p w14:paraId="497DA678" w14:textId="3555595F" w:rsidR="324EB5AE" w:rsidRDefault="324EB5AE" w:rsidP="298DA1A6">
            <w:pPr>
              <w:spacing w:after="200"/>
            </w:pPr>
            <w:r>
              <w:t>ForPurpose Training Modules – Charley to email around later</w:t>
            </w:r>
            <w:r w:rsidR="03B00B80">
              <w:t xml:space="preserve"> </w:t>
            </w:r>
          </w:p>
          <w:p w14:paraId="69BCFCB5" w14:textId="0D00A0A8" w:rsidR="00093287" w:rsidRDefault="48B9F814" w:rsidP="19674AEF">
            <w:pPr>
              <w:spacing w:after="200"/>
            </w:pPr>
            <w:r>
              <w:t>2026 Priorities Document – Charley</w:t>
            </w:r>
          </w:p>
          <w:p w14:paraId="1F3DE13B" w14:textId="3D0F6FB2" w:rsidR="00093287" w:rsidRDefault="5E845D90" w:rsidP="298DA1A6">
            <w:pPr>
              <w:pStyle w:val="ListParagraph"/>
              <w:numPr>
                <w:ilvl w:val="0"/>
                <w:numId w:val="1"/>
              </w:numPr>
              <w:spacing w:after="200"/>
            </w:pPr>
            <w:r w:rsidRPr="298DA1A6">
              <w:t xml:space="preserve">Held over to further meeting. </w:t>
            </w:r>
          </w:p>
          <w:p w14:paraId="371A706C" w14:textId="586E93D5" w:rsidR="00093287" w:rsidRDefault="02B2791A" w:rsidP="298DA1A6">
            <w:pPr>
              <w:pBdr>
                <w:top w:val="nil"/>
                <w:left w:val="nil"/>
                <w:bottom w:val="nil"/>
                <w:right w:val="nil"/>
                <w:between w:val="nil"/>
              </w:pBdr>
              <w:spacing w:after="200"/>
            </w:pPr>
            <w:r>
              <w:t>Moose Monday</w:t>
            </w:r>
            <w:r w:rsidR="47BBF70D">
              <w:t xml:space="preserve"> – Dylan </w:t>
            </w:r>
          </w:p>
          <w:p w14:paraId="705433F8" w14:textId="2FCC1CE9" w:rsidR="00093287" w:rsidRDefault="47BBF70D" w:rsidP="298DA1A6">
            <w:pPr>
              <w:pStyle w:val="ListParagraph"/>
              <w:numPr>
                <w:ilvl w:val="0"/>
                <w:numId w:val="4"/>
              </w:numPr>
              <w:pBdr>
                <w:top w:val="nil"/>
                <w:left w:val="nil"/>
                <w:bottom w:val="nil"/>
                <w:right w:val="nil"/>
                <w:between w:val="nil"/>
              </w:pBdr>
              <w:spacing w:after="200"/>
            </w:pPr>
            <w:r w:rsidRPr="298DA1A6">
              <w:t xml:space="preserve">To create a free Rubric event labelled ‘register for </w:t>
            </w:r>
            <w:bookmarkStart w:id="0" w:name="_Int_tKQ1pB4O"/>
            <w:proofErr w:type="gramStart"/>
            <w:r w:rsidRPr="298DA1A6">
              <w:t>updates’</w:t>
            </w:r>
            <w:bookmarkEnd w:id="0"/>
            <w:proofErr w:type="gramEnd"/>
            <w:r w:rsidRPr="298DA1A6">
              <w:t xml:space="preserve">. Tickets will not be checked. </w:t>
            </w:r>
          </w:p>
          <w:p w14:paraId="2426C176" w14:textId="13A19CA8" w:rsidR="00093287" w:rsidRDefault="47BBF70D" w:rsidP="298DA1A6">
            <w:pPr>
              <w:pBdr>
                <w:top w:val="nil"/>
                <w:left w:val="nil"/>
                <w:bottom w:val="nil"/>
                <w:right w:val="nil"/>
                <w:between w:val="nil"/>
              </w:pBdr>
              <w:spacing w:after="200"/>
            </w:pPr>
            <w:r w:rsidRPr="298DA1A6">
              <w:t xml:space="preserve">‘Rethinking </w:t>
            </w:r>
            <w:r w:rsidR="4761CE83" w:rsidRPr="298DA1A6">
              <w:t xml:space="preserve">Academia’ </w:t>
            </w:r>
            <w:r w:rsidRPr="298DA1A6">
              <w:t xml:space="preserve">event – Dylan </w:t>
            </w:r>
          </w:p>
          <w:p w14:paraId="49C53108" w14:textId="32A87234" w:rsidR="00093287" w:rsidRDefault="158B1577" w:rsidP="298DA1A6">
            <w:pPr>
              <w:pStyle w:val="ListParagraph"/>
              <w:numPr>
                <w:ilvl w:val="0"/>
                <w:numId w:val="3"/>
              </w:numPr>
              <w:pBdr>
                <w:top w:val="nil"/>
                <w:left w:val="nil"/>
                <w:bottom w:val="nil"/>
                <w:right w:val="nil"/>
                <w:between w:val="nil"/>
              </w:pBdr>
              <w:spacing w:after="200"/>
            </w:pPr>
            <w:r w:rsidRPr="298DA1A6">
              <w:t>Overview of Academic practices at the ANU</w:t>
            </w:r>
            <w:r w:rsidR="24C9C2CA" w:rsidRPr="298DA1A6">
              <w:t xml:space="preserve"> &amp; workshops on the future of academic institutions.</w:t>
            </w:r>
            <w:r w:rsidRPr="298DA1A6">
              <w:t xml:space="preserve"> </w:t>
            </w:r>
          </w:p>
          <w:p w14:paraId="69D99033" w14:textId="7C553D84" w:rsidR="00093287" w:rsidRDefault="158B1577" w:rsidP="298DA1A6">
            <w:pPr>
              <w:pStyle w:val="ListParagraph"/>
              <w:numPr>
                <w:ilvl w:val="0"/>
                <w:numId w:val="3"/>
              </w:numPr>
              <w:pBdr>
                <w:top w:val="nil"/>
                <w:left w:val="nil"/>
                <w:bottom w:val="nil"/>
                <w:right w:val="nil"/>
                <w:between w:val="nil"/>
              </w:pBdr>
              <w:spacing w:after="200"/>
            </w:pPr>
            <w:r w:rsidRPr="298DA1A6">
              <w:t>Member of the Exec to attend and give summary</w:t>
            </w:r>
            <w:r w:rsidR="2429A35F" w:rsidRPr="298DA1A6">
              <w:t xml:space="preserve"> statement of fact</w:t>
            </w:r>
            <w:r w:rsidRPr="298DA1A6">
              <w:t xml:space="preserve">, so that ANUSA’s statements are clear. </w:t>
            </w:r>
          </w:p>
          <w:p w14:paraId="7AE85E08" w14:textId="6ACE031A" w:rsidR="00093287" w:rsidRDefault="48433BC6" w:rsidP="298DA1A6">
            <w:pPr>
              <w:pStyle w:val="ListParagraph"/>
              <w:numPr>
                <w:ilvl w:val="0"/>
                <w:numId w:val="3"/>
              </w:numPr>
              <w:pBdr>
                <w:top w:val="nil"/>
                <w:left w:val="nil"/>
                <w:bottom w:val="nil"/>
                <w:right w:val="nil"/>
                <w:between w:val="nil"/>
              </w:pBdr>
              <w:spacing w:after="200"/>
            </w:pPr>
            <w:r w:rsidRPr="298DA1A6">
              <w:lastRenderedPageBreak/>
              <w:t xml:space="preserve">To go on O-Week calendar. </w:t>
            </w:r>
          </w:p>
        </w:tc>
      </w:tr>
      <w:tr w:rsidR="00093287" w14:paraId="0CE8DAF5" w14:textId="77777777" w:rsidTr="0DD68AA2">
        <w:tc>
          <w:tcPr>
            <w:tcW w:w="525" w:type="dxa"/>
            <w:tcMar>
              <w:top w:w="100" w:type="dxa"/>
              <w:left w:w="100" w:type="dxa"/>
              <w:bottom w:w="100" w:type="dxa"/>
              <w:right w:w="100" w:type="dxa"/>
            </w:tcMar>
          </w:tcPr>
          <w:p w14:paraId="44B0A208" w14:textId="77777777" w:rsidR="00093287" w:rsidRDefault="00CF78B4">
            <w:pPr>
              <w:widowControl w:val="0"/>
              <w:pBdr>
                <w:top w:val="nil"/>
                <w:left w:val="nil"/>
                <w:bottom w:val="nil"/>
                <w:right w:val="nil"/>
                <w:between w:val="nil"/>
              </w:pBdr>
              <w:spacing w:line="240" w:lineRule="auto"/>
              <w:rPr>
                <w:rFonts w:ascii="Roboto Mono" w:eastAsia="Roboto Mono" w:hAnsi="Roboto Mono" w:cs="Roboto Mono"/>
                <w:i/>
                <w:iCs/>
              </w:rPr>
            </w:pPr>
            <w:r>
              <w:rPr>
                <w:rFonts w:ascii="Roboto Mono" w:eastAsia="Roboto Mono" w:hAnsi="Roboto Mono" w:cs="Roboto Mono"/>
                <w:i/>
                <w:iCs/>
              </w:rPr>
              <w:lastRenderedPageBreak/>
              <w:t>8</w:t>
            </w:r>
          </w:p>
        </w:tc>
        <w:tc>
          <w:tcPr>
            <w:tcW w:w="2955" w:type="dxa"/>
            <w:tcMar>
              <w:top w:w="100" w:type="dxa"/>
              <w:left w:w="100" w:type="dxa"/>
              <w:bottom w:w="100" w:type="dxa"/>
              <w:right w:w="100" w:type="dxa"/>
            </w:tcMar>
          </w:tcPr>
          <w:p w14:paraId="34072172" w14:textId="77777777" w:rsidR="00093287" w:rsidRDefault="00CF78B4">
            <w:pPr>
              <w:widowControl w:val="0"/>
              <w:pBdr>
                <w:top w:val="nil"/>
                <w:left w:val="nil"/>
                <w:bottom w:val="nil"/>
                <w:right w:val="nil"/>
                <w:between w:val="nil"/>
              </w:pBdr>
              <w:spacing w:line="240" w:lineRule="auto"/>
              <w:rPr>
                <w:b/>
                <w:bCs/>
              </w:rPr>
            </w:pPr>
            <w:r>
              <w:rPr>
                <w:b/>
                <w:bCs/>
              </w:rPr>
              <w:t>Matters for decision</w:t>
            </w:r>
          </w:p>
        </w:tc>
        <w:tc>
          <w:tcPr>
            <w:tcW w:w="5520" w:type="dxa"/>
            <w:tcMar>
              <w:top w:w="100" w:type="dxa"/>
              <w:left w:w="100" w:type="dxa"/>
              <w:bottom w:w="100" w:type="dxa"/>
              <w:right w:w="100" w:type="dxa"/>
            </w:tcMar>
          </w:tcPr>
          <w:p w14:paraId="250B8CA1" w14:textId="273B36ED" w:rsidR="00093287" w:rsidRDefault="00093287" w:rsidP="298DA1A6">
            <w:pPr>
              <w:pBdr>
                <w:top w:val="nil"/>
                <w:left w:val="nil"/>
                <w:bottom w:val="nil"/>
                <w:right w:val="nil"/>
                <w:between w:val="nil"/>
              </w:pBdr>
              <w:spacing w:after="200"/>
            </w:pPr>
          </w:p>
        </w:tc>
      </w:tr>
    </w:tbl>
    <w:p w14:paraId="3DEEC669" w14:textId="77777777" w:rsidR="00093287" w:rsidRDefault="00093287"/>
    <w:p w14:paraId="7F694FA8" w14:textId="6F349130" w:rsidR="3BEC4023" w:rsidRDefault="3BEC4023">
      <w:r>
        <w:t xml:space="preserve">Meeting closed at </w:t>
      </w:r>
      <w:r w:rsidR="6BB8CFE7">
        <w:t xml:space="preserve">1:18pm. </w:t>
      </w:r>
    </w:p>
    <w:p w14:paraId="3289263C" w14:textId="3B621C39" w:rsidR="298DA1A6" w:rsidRDefault="298DA1A6"/>
    <w:tbl>
      <w:tblPr>
        <w:tblW w:w="9000" w:type="dxa"/>
        <w:tblInd w:w="2"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3435"/>
        <w:gridCol w:w="2160"/>
        <w:gridCol w:w="3405"/>
      </w:tblGrid>
      <w:tr w:rsidR="00093287" w14:paraId="5E3F336F" w14:textId="77777777" w:rsidTr="45459E16">
        <w:trPr>
          <w:trHeight w:val="420"/>
        </w:trPr>
        <w:tc>
          <w:tcPr>
            <w:tcW w:w="9000" w:type="dxa"/>
            <w:gridSpan w:val="3"/>
            <w:tcMar>
              <w:top w:w="100" w:type="dxa"/>
              <w:left w:w="100" w:type="dxa"/>
              <w:bottom w:w="100" w:type="dxa"/>
              <w:right w:w="100" w:type="dxa"/>
            </w:tcMar>
          </w:tcPr>
          <w:p w14:paraId="16BBBEFE" w14:textId="77777777" w:rsidR="00093287" w:rsidRDefault="00CF78B4">
            <w:pPr>
              <w:widowControl w:val="0"/>
              <w:spacing w:line="240" w:lineRule="auto"/>
              <w:jc w:val="center"/>
              <w:rPr>
                <w:b/>
                <w:bCs/>
              </w:rPr>
            </w:pPr>
            <w:r>
              <w:rPr>
                <w:b/>
                <w:bCs/>
              </w:rPr>
              <w:t>Actions arising</w:t>
            </w:r>
          </w:p>
        </w:tc>
      </w:tr>
      <w:tr w:rsidR="00093287" w14:paraId="64F4A204" w14:textId="77777777" w:rsidTr="45459E16">
        <w:tc>
          <w:tcPr>
            <w:tcW w:w="3435" w:type="dxa"/>
            <w:tcMar>
              <w:top w:w="100" w:type="dxa"/>
              <w:left w:w="100" w:type="dxa"/>
              <w:bottom w:w="100" w:type="dxa"/>
              <w:right w:w="100" w:type="dxa"/>
            </w:tcMar>
          </w:tcPr>
          <w:p w14:paraId="138B5E23" w14:textId="77777777" w:rsidR="00093287" w:rsidRDefault="00CF78B4">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14:paraId="11F20676" w14:textId="77777777" w:rsidR="00093287" w:rsidRDefault="00CF78B4">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14:paraId="4707AF9E" w14:textId="77777777" w:rsidR="00093287" w:rsidRDefault="00CF78B4">
            <w:pPr>
              <w:widowControl w:val="0"/>
              <w:spacing w:line="240" w:lineRule="auto"/>
              <w:rPr>
                <w:i/>
                <w:iCs/>
                <w:u w:val="single"/>
              </w:rPr>
            </w:pPr>
            <w:r>
              <w:rPr>
                <w:i/>
                <w:iCs/>
                <w:u w:val="single"/>
              </w:rPr>
              <w:t>Notes</w:t>
            </w:r>
          </w:p>
        </w:tc>
      </w:tr>
      <w:tr w:rsidR="00093287" w14:paraId="3656B9AB" w14:textId="77777777" w:rsidTr="45459E16">
        <w:tc>
          <w:tcPr>
            <w:tcW w:w="3435" w:type="dxa"/>
            <w:tcMar>
              <w:top w:w="100" w:type="dxa"/>
              <w:left w:w="100" w:type="dxa"/>
              <w:bottom w:w="100" w:type="dxa"/>
              <w:right w:w="100" w:type="dxa"/>
            </w:tcMar>
          </w:tcPr>
          <w:p w14:paraId="45FB0818" w14:textId="77777777" w:rsidR="00093287" w:rsidRDefault="00093287">
            <w:pPr>
              <w:widowControl w:val="0"/>
              <w:spacing w:line="240" w:lineRule="auto"/>
              <w:rPr>
                <w:highlight w:val="yellow"/>
              </w:rPr>
            </w:pPr>
          </w:p>
        </w:tc>
        <w:tc>
          <w:tcPr>
            <w:tcW w:w="2160" w:type="dxa"/>
            <w:tcMar>
              <w:top w:w="100" w:type="dxa"/>
              <w:left w:w="100" w:type="dxa"/>
              <w:bottom w:w="100" w:type="dxa"/>
              <w:right w:w="100" w:type="dxa"/>
            </w:tcMar>
          </w:tcPr>
          <w:p w14:paraId="049F31CB" w14:textId="77777777" w:rsidR="00093287" w:rsidRDefault="00093287">
            <w:pPr>
              <w:widowControl w:val="0"/>
              <w:spacing w:line="240" w:lineRule="auto"/>
              <w:rPr>
                <w:highlight w:val="yellow"/>
              </w:rPr>
            </w:pPr>
          </w:p>
        </w:tc>
        <w:tc>
          <w:tcPr>
            <w:tcW w:w="3405" w:type="dxa"/>
            <w:tcMar>
              <w:top w:w="100" w:type="dxa"/>
              <w:left w:w="100" w:type="dxa"/>
              <w:bottom w:w="100" w:type="dxa"/>
              <w:right w:w="100" w:type="dxa"/>
            </w:tcMar>
          </w:tcPr>
          <w:p w14:paraId="53128261" w14:textId="77777777" w:rsidR="00093287" w:rsidRDefault="00093287">
            <w:pPr>
              <w:widowControl w:val="0"/>
              <w:spacing w:line="240" w:lineRule="auto"/>
              <w:rPr>
                <w:highlight w:val="yellow"/>
              </w:rPr>
            </w:pPr>
          </w:p>
        </w:tc>
      </w:tr>
      <w:tr w:rsidR="00093287" w14:paraId="62486C05" w14:textId="77777777" w:rsidTr="45459E16">
        <w:tc>
          <w:tcPr>
            <w:tcW w:w="3435" w:type="dxa"/>
            <w:tcMar>
              <w:top w:w="100" w:type="dxa"/>
              <w:left w:w="100" w:type="dxa"/>
              <w:bottom w:w="100" w:type="dxa"/>
              <w:right w:w="100" w:type="dxa"/>
            </w:tcMar>
          </w:tcPr>
          <w:p w14:paraId="4101652C" w14:textId="77777777" w:rsidR="00093287" w:rsidRDefault="00093287">
            <w:pPr>
              <w:widowControl w:val="0"/>
              <w:spacing w:line="240" w:lineRule="auto"/>
            </w:pPr>
          </w:p>
        </w:tc>
        <w:tc>
          <w:tcPr>
            <w:tcW w:w="2160" w:type="dxa"/>
            <w:tcMar>
              <w:top w:w="100" w:type="dxa"/>
              <w:left w:w="100" w:type="dxa"/>
              <w:bottom w:w="100" w:type="dxa"/>
              <w:right w:w="100" w:type="dxa"/>
            </w:tcMar>
          </w:tcPr>
          <w:p w14:paraId="4B99056E" w14:textId="77777777" w:rsidR="00093287" w:rsidRDefault="00093287">
            <w:pPr>
              <w:widowControl w:val="0"/>
              <w:spacing w:line="240" w:lineRule="auto"/>
            </w:pPr>
          </w:p>
        </w:tc>
        <w:tc>
          <w:tcPr>
            <w:tcW w:w="3405" w:type="dxa"/>
            <w:tcMar>
              <w:top w:w="100" w:type="dxa"/>
              <w:left w:w="100" w:type="dxa"/>
              <w:bottom w:w="100" w:type="dxa"/>
              <w:right w:w="100" w:type="dxa"/>
            </w:tcMar>
          </w:tcPr>
          <w:p w14:paraId="1299C43A" w14:textId="77777777" w:rsidR="00093287" w:rsidRDefault="00093287">
            <w:pPr>
              <w:widowControl w:val="0"/>
              <w:spacing w:line="240" w:lineRule="auto"/>
            </w:pPr>
          </w:p>
        </w:tc>
      </w:tr>
      <w:tr w:rsidR="00093287" w14:paraId="4DDBEF00" w14:textId="77777777" w:rsidTr="45459E16">
        <w:tc>
          <w:tcPr>
            <w:tcW w:w="3435" w:type="dxa"/>
            <w:tcMar>
              <w:top w:w="100" w:type="dxa"/>
              <w:left w:w="100" w:type="dxa"/>
              <w:bottom w:w="100" w:type="dxa"/>
              <w:right w:w="100" w:type="dxa"/>
            </w:tcMar>
          </w:tcPr>
          <w:p w14:paraId="3461D779" w14:textId="77777777" w:rsidR="00093287" w:rsidRDefault="00093287">
            <w:pPr>
              <w:widowControl w:val="0"/>
              <w:spacing w:line="240" w:lineRule="auto"/>
            </w:pPr>
          </w:p>
        </w:tc>
        <w:tc>
          <w:tcPr>
            <w:tcW w:w="2160" w:type="dxa"/>
            <w:tcMar>
              <w:top w:w="100" w:type="dxa"/>
              <w:left w:w="100" w:type="dxa"/>
              <w:bottom w:w="100" w:type="dxa"/>
              <w:right w:w="100" w:type="dxa"/>
            </w:tcMar>
          </w:tcPr>
          <w:p w14:paraId="3CF2D8B6" w14:textId="77777777" w:rsidR="00093287" w:rsidRDefault="00093287">
            <w:pPr>
              <w:widowControl w:val="0"/>
              <w:spacing w:line="240" w:lineRule="auto"/>
            </w:pPr>
          </w:p>
        </w:tc>
        <w:tc>
          <w:tcPr>
            <w:tcW w:w="3405" w:type="dxa"/>
            <w:tcMar>
              <w:top w:w="100" w:type="dxa"/>
              <w:left w:w="100" w:type="dxa"/>
              <w:bottom w:w="100" w:type="dxa"/>
              <w:right w:w="100" w:type="dxa"/>
            </w:tcMar>
          </w:tcPr>
          <w:p w14:paraId="0FB78278" w14:textId="77777777" w:rsidR="00093287" w:rsidRDefault="00093287">
            <w:pPr>
              <w:widowControl w:val="0"/>
              <w:spacing w:line="240" w:lineRule="auto"/>
            </w:pPr>
          </w:p>
        </w:tc>
      </w:tr>
    </w:tbl>
    <w:p w14:paraId="1FC39945" w14:textId="77777777" w:rsidR="00093287" w:rsidRDefault="00093287"/>
    <w:sectPr w:rsidR="00093287">
      <w:headerReference w:type="default" r:id="rId10"/>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0CFD7" w14:textId="77777777" w:rsidR="0052495B" w:rsidRDefault="0052495B">
      <w:pPr>
        <w:spacing w:line="240" w:lineRule="auto"/>
      </w:pPr>
      <w:r>
        <w:separator/>
      </w:r>
    </w:p>
  </w:endnote>
  <w:endnote w:type="continuationSeparator" w:id="0">
    <w:p w14:paraId="1401028C" w14:textId="77777777" w:rsidR="0052495B" w:rsidRDefault="005249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5245F3D5-62F9-D346-9C6E-0AC69C4E5B00}"/>
  </w:font>
  <w:font w:name="Times New Roman">
    <w:panose1 w:val="02020603050405020304"/>
    <w:charset w:val="00"/>
    <w:family w:val="roman"/>
    <w:pitch w:val="variable"/>
    <w:sig w:usb0="E0002EFF" w:usb1="C000785B" w:usb2="00000009" w:usb3="00000000" w:csb0="000001FF" w:csb1="00000000"/>
    <w:embedRegular r:id="rId2" w:fontKey="{85726480-0985-4B49-940C-2E825D8E7022}"/>
  </w:font>
  <w:font w:name="Courier New">
    <w:panose1 w:val="02070309020205020404"/>
    <w:charset w:val="00"/>
    <w:family w:val="modern"/>
    <w:pitch w:val="fixed"/>
    <w:sig w:usb0="E0002EFF" w:usb1="C0007843" w:usb2="00000009" w:usb3="00000000" w:csb0="000001FF" w:csb1="00000000"/>
    <w:embedRegular r:id="rId3" w:fontKey="{EAA28159-0658-1445-AF7D-9E30BA2F5D15}"/>
  </w:font>
  <w:font w:name="Wingdings">
    <w:panose1 w:val="05000000000000000000"/>
    <w:charset w:val="4D"/>
    <w:family w:val="decorative"/>
    <w:pitch w:val="variable"/>
    <w:sig w:usb0="00000003" w:usb1="00000000" w:usb2="00000000" w:usb3="00000000" w:csb0="80000001" w:csb1="00000000"/>
    <w:embedRegular r:id="rId4" w:fontKey="{6D24D12A-C6A6-CE41-829F-B1078A044CA0}"/>
  </w:font>
  <w:font w:name="Symbol">
    <w:panose1 w:val="05050102010706020507"/>
    <w:charset w:val="02"/>
    <w:family w:val="decorative"/>
    <w:pitch w:val="variable"/>
    <w:sig w:usb0="00000000" w:usb1="10000000" w:usb2="00000000" w:usb3="00000000" w:csb0="80000000" w:csb1="00000000"/>
    <w:embedRegular r:id="rId5" w:fontKey="{460E1413-02AA-9644-9D62-FCABE7C17029}"/>
  </w:font>
  <w:font w:name="Arial">
    <w:panose1 w:val="020B0604020202020204"/>
    <w:charset w:val="00"/>
    <w:family w:val="swiss"/>
    <w:pitch w:val="variable"/>
    <w:sig w:usb0="E0002EFF" w:usb1="C000785B" w:usb2="00000009" w:usb3="00000000" w:csb0="000001FF" w:csb1="00000000"/>
    <w:embedRegular r:id="rId6" w:fontKey="{05E0FE31-7052-4341-AE12-C23AF57DC8DD}"/>
    <w:embedBold r:id="rId7" w:fontKey="{9EB96826-17B4-4648-A95E-F6E963CDCA4E}"/>
    <w:embedItalic r:id="rId8" w:fontKey="{53F803F6-2350-F64C-A522-87BDCC283DD5}"/>
  </w:font>
  <w:font w:name="Roboto Mono">
    <w:panose1 w:val="00000009000000000000"/>
    <w:charset w:val="00"/>
    <w:family w:val="modern"/>
    <w:pitch w:val="fixed"/>
    <w:sig w:usb0="E00002FF" w:usb1="1000205B" w:usb2="00000020" w:usb3="00000000" w:csb0="0000019F" w:csb1="00000000"/>
  </w:font>
  <w:font w:name="Calibri">
    <w:panose1 w:val="020F0502020204030204"/>
    <w:charset w:val="00"/>
    <w:family w:val="swiss"/>
    <w:pitch w:val="variable"/>
    <w:sig w:usb0="E4002EFF" w:usb1="C000247B" w:usb2="00000009" w:usb3="00000000" w:csb0="000001FF" w:csb1="00000000"/>
    <w:embedRegular r:id="rId9" w:fontKey="{BBF77F98-30B6-994A-BD06-6ADE018757EE}"/>
    <w:embedBold r:id="rId10" w:fontKey="{184C8748-5C70-8345-8C20-FBFEAAB08976}"/>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11" w:fontKey="{0E8AB797-A63E-F146-984C-BFC9C399BC8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EDD17" w14:textId="6BC788F1" w:rsidR="00093287" w:rsidRDefault="00CF78B4">
    <w:pPr>
      <w:jc w:val="right"/>
    </w:pPr>
    <w:r>
      <w:fldChar w:fldCharType="begin"/>
    </w:r>
    <w:r>
      <w:instrText>PAGE</w:instrText>
    </w:r>
    <w:r>
      <w:fldChar w:fldCharType="separate"/>
    </w:r>
    <w:r w:rsidR="000D16A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F1DAF" w14:textId="77777777" w:rsidR="0052495B" w:rsidRDefault="0052495B">
      <w:pPr>
        <w:spacing w:line="240" w:lineRule="auto"/>
      </w:pPr>
      <w:r>
        <w:separator/>
      </w:r>
    </w:p>
  </w:footnote>
  <w:footnote w:type="continuationSeparator" w:id="0">
    <w:p w14:paraId="0A965B33" w14:textId="77777777" w:rsidR="0052495B" w:rsidRDefault="0052495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BF3C5" w14:textId="77777777" w:rsidR="00093287" w:rsidRDefault="00093287"/>
</w:hdr>
</file>

<file path=word/intelligence2.xml><?xml version="1.0" encoding="utf-8"?>
<int2:intelligence xmlns:int2="http://schemas.microsoft.com/office/intelligence/2020/intelligence" xmlns:oel="http://schemas.microsoft.com/office/2019/extlst">
  <int2:observations>
    <int2:bookmark int2:bookmarkName="_Int_tKQ1pB4O" int2:invalidationBookmarkName="" int2:hashCode="gb8Zzs7UfQGQqJ" int2:id="jPeCVmYc">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A1AE9"/>
    <w:multiLevelType w:val="hybridMultilevel"/>
    <w:tmpl w:val="0F7A0066"/>
    <w:lvl w:ilvl="0" w:tplc="BE9AD2A6">
      <w:start w:val="1"/>
      <w:numFmt w:val="bullet"/>
      <w:lvlText w:val="-"/>
      <w:lvlJc w:val="left"/>
      <w:pPr>
        <w:ind w:left="720" w:hanging="360"/>
      </w:pPr>
      <w:rPr>
        <w:rFonts w:ascii="Aptos" w:hAnsi="Aptos" w:hint="default"/>
      </w:rPr>
    </w:lvl>
    <w:lvl w:ilvl="1" w:tplc="E6085304">
      <w:start w:val="1"/>
      <w:numFmt w:val="bullet"/>
      <w:lvlText w:val="o"/>
      <w:lvlJc w:val="left"/>
      <w:pPr>
        <w:ind w:left="1440" w:hanging="360"/>
      </w:pPr>
      <w:rPr>
        <w:rFonts w:ascii="Courier New" w:hAnsi="Courier New" w:hint="default"/>
      </w:rPr>
    </w:lvl>
    <w:lvl w:ilvl="2" w:tplc="2FA42BDC">
      <w:start w:val="1"/>
      <w:numFmt w:val="bullet"/>
      <w:lvlText w:val=""/>
      <w:lvlJc w:val="left"/>
      <w:pPr>
        <w:ind w:left="2160" w:hanging="360"/>
      </w:pPr>
      <w:rPr>
        <w:rFonts w:ascii="Wingdings" w:hAnsi="Wingdings" w:hint="default"/>
      </w:rPr>
    </w:lvl>
    <w:lvl w:ilvl="3" w:tplc="DEF60F86">
      <w:start w:val="1"/>
      <w:numFmt w:val="bullet"/>
      <w:lvlText w:val=""/>
      <w:lvlJc w:val="left"/>
      <w:pPr>
        <w:ind w:left="2880" w:hanging="360"/>
      </w:pPr>
      <w:rPr>
        <w:rFonts w:ascii="Symbol" w:hAnsi="Symbol" w:hint="default"/>
      </w:rPr>
    </w:lvl>
    <w:lvl w:ilvl="4" w:tplc="FA841F50">
      <w:start w:val="1"/>
      <w:numFmt w:val="bullet"/>
      <w:lvlText w:val="o"/>
      <w:lvlJc w:val="left"/>
      <w:pPr>
        <w:ind w:left="3600" w:hanging="360"/>
      </w:pPr>
      <w:rPr>
        <w:rFonts w:ascii="Courier New" w:hAnsi="Courier New" w:hint="default"/>
      </w:rPr>
    </w:lvl>
    <w:lvl w:ilvl="5" w:tplc="AB44FE4C">
      <w:start w:val="1"/>
      <w:numFmt w:val="bullet"/>
      <w:lvlText w:val=""/>
      <w:lvlJc w:val="left"/>
      <w:pPr>
        <w:ind w:left="4320" w:hanging="360"/>
      </w:pPr>
      <w:rPr>
        <w:rFonts w:ascii="Wingdings" w:hAnsi="Wingdings" w:hint="default"/>
      </w:rPr>
    </w:lvl>
    <w:lvl w:ilvl="6" w:tplc="6ABAC488">
      <w:start w:val="1"/>
      <w:numFmt w:val="bullet"/>
      <w:lvlText w:val=""/>
      <w:lvlJc w:val="left"/>
      <w:pPr>
        <w:ind w:left="5040" w:hanging="360"/>
      </w:pPr>
      <w:rPr>
        <w:rFonts w:ascii="Symbol" w:hAnsi="Symbol" w:hint="default"/>
      </w:rPr>
    </w:lvl>
    <w:lvl w:ilvl="7" w:tplc="3E1077E4">
      <w:start w:val="1"/>
      <w:numFmt w:val="bullet"/>
      <w:lvlText w:val="o"/>
      <w:lvlJc w:val="left"/>
      <w:pPr>
        <w:ind w:left="5760" w:hanging="360"/>
      </w:pPr>
      <w:rPr>
        <w:rFonts w:ascii="Courier New" w:hAnsi="Courier New" w:hint="default"/>
      </w:rPr>
    </w:lvl>
    <w:lvl w:ilvl="8" w:tplc="D81AEE20">
      <w:start w:val="1"/>
      <w:numFmt w:val="bullet"/>
      <w:lvlText w:val=""/>
      <w:lvlJc w:val="left"/>
      <w:pPr>
        <w:ind w:left="6480" w:hanging="360"/>
      </w:pPr>
      <w:rPr>
        <w:rFonts w:ascii="Wingdings" w:hAnsi="Wingdings" w:hint="default"/>
      </w:rPr>
    </w:lvl>
  </w:abstractNum>
  <w:abstractNum w:abstractNumId="1" w15:restartNumberingAfterBreak="0">
    <w:nsid w:val="243C4278"/>
    <w:multiLevelType w:val="hybridMultilevel"/>
    <w:tmpl w:val="A3D837E0"/>
    <w:lvl w:ilvl="0" w:tplc="091A813A">
      <w:start w:val="1"/>
      <w:numFmt w:val="bullet"/>
      <w:lvlText w:val="-"/>
      <w:lvlJc w:val="left"/>
      <w:pPr>
        <w:ind w:left="720" w:hanging="360"/>
      </w:pPr>
      <w:rPr>
        <w:rFonts w:ascii="Aptos" w:hAnsi="Aptos" w:hint="default"/>
      </w:rPr>
    </w:lvl>
    <w:lvl w:ilvl="1" w:tplc="07AE17E2">
      <w:start w:val="1"/>
      <w:numFmt w:val="bullet"/>
      <w:lvlText w:val="o"/>
      <w:lvlJc w:val="left"/>
      <w:pPr>
        <w:ind w:left="1440" w:hanging="360"/>
      </w:pPr>
      <w:rPr>
        <w:rFonts w:ascii="Courier New" w:hAnsi="Courier New" w:hint="default"/>
      </w:rPr>
    </w:lvl>
    <w:lvl w:ilvl="2" w:tplc="96E2DBFA">
      <w:start w:val="1"/>
      <w:numFmt w:val="bullet"/>
      <w:lvlText w:val=""/>
      <w:lvlJc w:val="left"/>
      <w:pPr>
        <w:ind w:left="2160" w:hanging="360"/>
      </w:pPr>
      <w:rPr>
        <w:rFonts w:ascii="Wingdings" w:hAnsi="Wingdings" w:hint="default"/>
      </w:rPr>
    </w:lvl>
    <w:lvl w:ilvl="3" w:tplc="921250B2">
      <w:start w:val="1"/>
      <w:numFmt w:val="bullet"/>
      <w:lvlText w:val=""/>
      <w:lvlJc w:val="left"/>
      <w:pPr>
        <w:ind w:left="2880" w:hanging="360"/>
      </w:pPr>
      <w:rPr>
        <w:rFonts w:ascii="Symbol" w:hAnsi="Symbol" w:hint="default"/>
      </w:rPr>
    </w:lvl>
    <w:lvl w:ilvl="4" w:tplc="4E96565A">
      <w:start w:val="1"/>
      <w:numFmt w:val="bullet"/>
      <w:lvlText w:val="o"/>
      <w:lvlJc w:val="left"/>
      <w:pPr>
        <w:ind w:left="3600" w:hanging="360"/>
      </w:pPr>
      <w:rPr>
        <w:rFonts w:ascii="Courier New" w:hAnsi="Courier New" w:hint="default"/>
      </w:rPr>
    </w:lvl>
    <w:lvl w:ilvl="5" w:tplc="1C94B1C0">
      <w:start w:val="1"/>
      <w:numFmt w:val="bullet"/>
      <w:lvlText w:val=""/>
      <w:lvlJc w:val="left"/>
      <w:pPr>
        <w:ind w:left="4320" w:hanging="360"/>
      </w:pPr>
      <w:rPr>
        <w:rFonts w:ascii="Wingdings" w:hAnsi="Wingdings" w:hint="default"/>
      </w:rPr>
    </w:lvl>
    <w:lvl w:ilvl="6" w:tplc="BBC06864">
      <w:start w:val="1"/>
      <w:numFmt w:val="bullet"/>
      <w:lvlText w:val=""/>
      <w:lvlJc w:val="left"/>
      <w:pPr>
        <w:ind w:left="5040" w:hanging="360"/>
      </w:pPr>
      <w:rPr>
        <w:rFonts w:ascii="Symbol" w:hAnsi="Symbol" w:hint="default"/>
      </w:rPr>
    </w:lvl>
    <w:lvl w:ilvl="7" w:tplc="1D00FDBA">
      <w:start w:val="1"/>
      <w:numFmt w:val="bullet"/>
      <w:lvlText w:val="o"/>
      <w:lvlJc w:val="left"/>
      <w:pPr>
        <w:ind w:left="5760" w:hanging="360"/>
      </w:pPr>
      <w:rPr>
        <w:rFonts w:ascii="Courier New" w:hAnsi="Courier New" w:hint="default"/>
      </w:rPr>
    </w:lvl>
    <w:lvl w:ilvl="8" w:tplc="6262A93A">
      <w:start w:val="1"/>
      <w:numFmt w:val="bullet"/>
      <w:lvlText w:val=""/>
      <w:lvlJc w:val="left"/>
      <w:pPr>
        <w:ind w:left="6480" w:hanging="360"/>
      </w:pPr>
      <w:rPr>
        <w:rFonts w:ascii="Wingdings" w:hAnsi="Wingdings" w:hint="default"/>
      </w:rPr>
    </w:lvl>
  </w:abstractNum>
  <w:abstractNum w:abstractNumId="2" w15:restartNumberingAfterBreak="0">
    <w:nsid w:val="275E2F96"/>
    <w:multiLevelType w:val="hybridMultilevel"/>
    <w:tmpl w:val="5B36793E"/>
    <w:lvl w:ilvl="0" w:tplc="BFC44208">
      <w:start w:val="1"/>
      <w:numFmt w:val="bullet"/>
      <w:lvlText w:val="-"/>
      <w:lvlJc w:val="left"/>
      <w:pPr>
        <w:ind w:left="720" w:hanging="360"/>
      </w:pPr>
      <w:rPr>
        <w:rFonts w:ascii="Aptos" w:hAnsi="Aptos" w:hint="default"/>
      </w:rPr>
    </w:lvl>
    <w:lvl w:ilvl="1" w:tplc="B0647162">
      <w:start w:val="1"/>
      <w:numFmt w:val="bullet"/>
      <w:lvlText w:val="o"/>
      <w:lvlJc w:val="left"/>
      <w:pPr>
        <w:ind w:left="1440" w:hanging="360"/>
      </w:pPr>
      <w:rPr>
        <w:rFonts w:ascii="Courier New" w:hAnsi="Courier New" w:hint="default"/>
      </w:rPr>
    </w:lvl>
    <w:lvl w:ilvl="2" w:tplc="5A82893A">
      <w:start w:val="1"/>
      <w:numFmt w:val="bullet"/>
      <w:lvlText w:val=""/>
      <w:lvlJc w:val="left"/>
      <w:pPr>
        <w:ind w:left="2160" w:hanging="360"/>
      </w:pPr>
      <w:rPr>
        <w:rFonts w:ascii="Wingdings" w:hAnsi="Wingdings" w:hint="default"/>
      </w:rPr>
    </w:lvl>
    <w:lvl w:ilvl="3" w:tplc="E2AC867A">
      <w:start w:val="1"/>
      <w:numFmt w:val="bullet"/>
      <w:lvlText w:val=""/>
      <w:lvlJc w:val="left"/>
      <w:pPr>
        <w:ind w:left="2880" w:hanging="360"/>
      </w:pPr>
      <w:rPr>
        <w:rFonts w:ascii="Symbol" w:hAnsi="Symbol" w:hint="default"/>
      </w:rPr>
    </w:lvl>
    <w:lvl w:ilvl="4" w:tplc="56CE7F64">
      <w:start w:val="1"/>
      <w:numFmt w:val="bullet"/>
      <w:lvlText w:val="o"/>
      <w:lvlJc w:val="left"/>
      <w:pPr>
        <w:ind w:left="3600" w:hanging="360"/>
      </w:pPr>
      <w:rPr>
        <w:rFonts w:ascii="Courier New" w:hAnsi="Courier New" w:hint="default"/>
      </w:rPr>
    </w:lvl>
    <w:lvl w:ilvl="5" w:tplc="95BCB390">
      <w:start w:val="1"/>
      <w:numFmt w:val="bullet"/>
      <w:lvlText w:val=""/>
      <w:lvlJc w:val="left"/>
      <w:pPr>
        <w:ind w:left="4320" w:hanging="360"/>
      </w:pPr>
      <w:rPr>
        <w:rFonts w:ascii="Wingdings" w:hAnsi="Wingdings" w:hint="default"/>
      </w:rPr>
    </w:lvl>
    <w:lvl w:ilvl="6" w:tplc="39E445FC">
      <w:start w:val="1"/>
      <w:numFmt w:val="bullet"/>
      <w:lvlText w:val=""/>
      <w:lvlJc w:val="left"/>
      <w:pPr>
        <w:ind w:left="5040" w:hanging="360"/>
      </w:pPr>
      <w:rPr>
        <w:rFonts w:ascii="Symbol" w:hAnsi="Symbol" w:hint="default"/>
      </w:rPr>
    </w:lvl>
    <w:lvl w:ilvl="7" w:tplc="5AEC990E">
      <w:start w:val="1"/>
      <w:numFmt w:val="bullet"/>
      <w:lvlText w:val="o"/>
      <w:lvlJc w:val="left"/>
      <w:pPr>
        <w:ind w:left="5760" w:hanging="360"/>
      </w:pPr>
      <w:rPr>
        <w:rFonts w:ascii="Courier New" w:hAnsi="Courier New" w:hint="default"/>
      </w:rPr>
    </w:lvl>
    <w:lvl w:ilvl="8" w:tplc="3B8E3720">
      <w:start w:val="1"/>
      <w:numFmt w:val="bullet"/>
      <w:lvlText w:val=""/>
      <w:lvlJc w:val="left"/>
      <w:pPr>
        <w:ind w:left="6480" w:hanging="360"/>
      </w:pPr>
      <w:rPr>
        <w:rFonts w:ascii="Wingdings" w:hAnsi="Wingdings" w:hint="default"/>
      </w:rPr>
    </w:lvl>
  </w:abstractNum>
  <w:abstractNum w:abstractNumId="3" w15:restartNumberingAfterBreak="0">
    <w:nsid w:val="38A3D8E4"/>
    <w:multiLevelType w:val="hybridMultilevel"/>
    <w:tmpl w:val="0BBC88D2"/>
    <w:lvl w:ilvl="0" w:tplc="88FCCE02">
      <w:start w:val="1"/>
      <w:numFmt w:val="bullet"/>
      <w:lvlText w:val="-"/>
      <w:lvlJc w:val="left"/>
      <w:pPr>
        <w:ind w:left="720" w:hanging="360"/>
      </w:pPr>
      <w:rPr>
        <w:rFonts w:ascii="Aptos" w:hAnsi="Aptos" w:hint="default"/>
      </w:rPr>
    </w:lvl>
    <w:lvl w:ilvl="1" w:tplc="D778CFCA">
      <w:start w:val="1"/>
      <w:numFmt w:val="bullet"/>
      <w:lvlText w:val="o"/>
      <w:lvlJc w:val="left"/>
      <w:pPr>
        <w:ind w:left="1440" w:hanging="360"/>
      </w:pPr>
      <w:rPr>
        <w:rFonts w:ascii="Courier New" w:hAnsi="Courier New" w:hint="default"/>
      </w:rPr>
    </w:lvl>
    <w:lvl w:ilvl="2" w:tplc="1A405192">
      <w:start w:val="1"/>
      <w:numFmt w:val="bullet"/>
      <w:lvlText w:val=""/>
      <w:lvlJc w:val="left"/>
      <w:pPr>
        <w:ind w:left="2160" w:hanging="360"/>
      </w:pPr>
      <w:rPr>
        <w:rFonts w:ascii="Wingdings" w:hAnsi="Wingdings" w:hint="default"/>
      </w:rPr>
    </w:lvl>
    <w:lvl w:ilvl="3" w:tplc="B024D61E">
      <w:start w:val="1"/>
      <w:numFmt w:val="bullet"/>
      <w:lvlText w:val=""/>
      <w:lvlJc w:val="left"/>
      <w:pPr>
        <w:ind w:left="2880" w:hanging="360"/>
      </w:pPr>
      <w:rPr>
        <w:rFonts w:ascii="Symbol" w:hAnsi="Symbol" w:hint="default"/>
      </w:rPr>
    </w:lvl>
    <w:lvl w:ilvl="4" w:tplc="EF621434">
      <w:start w:val="1"/>
      <w:numFmt w:val="bullet"/>
      <w:lvlText w:val="o"/>
      <w:lvlJc w:val="left"/>
      <w:pPr>
        <w:ind w:left="3600" w:hanging="360"/>
      </w:pPr>
      <w:rPr>
        <w:rFonts w:ascii="Courier New" w:hAnsi="Courier New" w:hint="default"/>
      </w:rPr>
    </w:lvl>
    <w:lvl w:ilvl="5" w:tplc="56E4F390">
      <w:start w:val="1"/>
      <w:numFmt w:val="bullet"/>
      <w:lvlText w:val=""/>
      <w:lvlJc w:val="left"/>
      <w:pPr>
        <w:ind w:left="4320" w:hanging="360"/>
      </w:pPr>
      <w:rPr>
        <w:rFonts w:ascii="Wingdings" w:hAnsi="Wingdings" w:hint="default"/>
      </w:rPr>
    </w:lvl>
    <w:lvl w:ilvl="6" w:tplc="941C6CC0">
      <w:start w:val="1"/>
      <w:numFmt w:val="bullet"/>
      <w:lvlText w:val=""/>
      <w:lvlJc w:val="left"/>
      <w:pPr>
        <w:ind w:left="5040" w:hanging="360"/>
      </w:pPr>
      <w:rPr>
        <w:rFonts w:ascii="Symbol" w:hAnsi="Symbol" w:hint="default"/>
      </w:rPr>
    </w:lvl>
    <w:lvl w:ilvl="7" w:tplc="8392E938">
      <w:start w:val="1"/>
      <w:numFmt w:val="bullet"/>
      <w:lvlText w:val="o"/>
      <w:lvlJc w:val="left"/>
      <w:pPr>
        <w:ind w:left="5760" w:hanging="360"/>
      </w:pPr>
      <w:rPr>
        <w:rFonts w:ascii="Courier New" w:hAnsi="Courier New" w:hint="default"/>
      </w:rPr>
    </w:lvl>
    <w:lvl w:ilvl="8" w:tplc="90EE815C">
      <w:start w:val="1"/>
      <w:numFmt w:val="bullet"/>
      <w:lvlText w:val=""/>
      <w:lvlJc w:val="left"/>
      <w:pPr>
        <w:ind w:left="6480" w:hanging="360"/>
      </w:pPr>
      <w:rPr>
        <w:rFonts w:ascii="Wingdings" w:hAnsi="Wingdings" w:hint="default"/>
      </w:rPr>
    </w:lvl>
  </w:abstractNum>
  <w:abstractNum w:abstractNumId="4" w15:restartNumberingAfterBreak="0">
    <w:nsid w:val="392C145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C1B16F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F7ABDC2"/>
    <w:multiLevelType w:val="hybridMultilevel"/>
    <w:tmpl w:val="FA2AB0C2"/>
    <w:lvl w:ilvl="0" w:tplc="A2669E78">
      <w:start w:val="1"/>
      <w:numFmt w:val="bullet"/>
      <w:lvlText w:val="-"/>
      <w:lvlJc w:val="left"/>
      <w:pPr>
        <w:ind w:left="720" w:hanging="360"/>
      </w:pPr>
      <w:rPr>
        <w:rFonts w:ascii="Aptos" w:hAnsi="Aptos" w:hint="default"/>
      </w:rPr>
    </w:lvl>
    <w:lvl w:ilvl="1" w:tplc="06B493F8">
      <w:start w:val="1"/>
      <w:numFmt w:val="bullet"/>
      <w:lvlText w:val="o"/>
      <w:lvlJc w:val="left"/>
      <w:pPr>
        <w:ind w:left="1440" w:hanging="360"/>
      </w:pPr>
      <w:rPr>
        <w:rFonts w:ascii="Courier New" w:hAnsi="Courier New" w:hint="default"/>
      </w:rPr>
    </w:lvl>
    <w:lvl w:ilvl="2" w:tplc="37F4150C">
      <w:start w:val="1"/>
      <w:numFmt w:val="bullet"/>
      <w:lvlText w:val=""/>
      <w:lvlJc w:val="left"/>
      <w:pPr>
        <w:ind w:left="2160" w:hanging="360"/>
      </w:pPr>
      <w:rPr>
        <w:rFonts w:ascii="Wingdings" w:hAnsi="Wingdings" w:hint="default"/>
      </w:rPr>
    </w:lvl>
    <w:lvl w:ilvl="3" w:tplc="EC3694D0">
      <w:start w:val="1"/>
      <w:numFmt w:val="bullet"/>
      <w:lvlText w:val=""/>
      <w:lvlJc w:val="left"/>
      <w:pPr>
        <w:ind w:left="2880" w:hanging="360"/>
      </w:pPr>
      <w:rPr>
        <w:rFonts w:ascii="Symbol" w:hAnsi="Symbol" w:hint="default"/>
      </w:rPr>
    </w:lvl>
    <w:lvl w:ilvl="4" w:tplc="86BE918C">
      <w:start w:val="1"/>
      <w:numFmt w:val="bullet"/>
      <w:lvlText w:val="o"/>
      <w:lvlJc w:val="left"/>
      <w:pPr>
        <w:ind w:left="3600" w:hanging="360"/>
      </w:pPr>
      <w:rPr>
        <w:rFonts w:ascii="Courier New" w:hAnsi="Courier New" w:hint="default"/>
      </w:rPr>
    </w:lvl>
    <w:lvl w:ilvl="5" w:tplc="3B3A8CBA">
      <w:start w:val="1"/>
      <w:numFmt w:val="bullet"/>
      <w:lvlText w:val=""/>
      <w:lvlJc w:val="left"/>
      <w:pPr>
        <w:ind w:left="4320" w:hanging="360"/>
      </w:pPr>
      <w:rPr>
        <w:rFonts w:ascii="Wingdings" w:hAnsi="Wingdings" w:hint="default"/>
      </w:rPr>
    </w:lvl>
    <w:lvl w:ilvl="6" w:tplc="4DFEA202">
      <w:start w:val="1"/>
      <w:numFmt w:val="bullet"/>
      <w:lvlText w:val=""/>
      <w:lvlJc w:val="left"/>
      <w:pPr>
        <w:ind w:left="5040" w:hanging="360"/>
      </w:pPr>
      <w:rPr>
        <w:rFonts w:ascii="Symbol" w:hAnsi="Symbol" w:hint="default"/>
      </w:rPr>
    </w:lvl>
    <w:lvl w:ilvl="7" w:tplc="9AC4B972">
      <w:start w:val="1"/>
      <w:numFmt w:val="bullet"/>
      <w:lvlText w:val="o"/>
      <w:lvlJc w:val="left"/>
      <w:pPr>
        <w:ind w:left="5760" w:hanging="360"/>
      </w:pPr>
      <w:rPr>
        <w:rFonts w:ascii="Courier New" w:hAnsi="Courier New" w:hint="default"/>
      </w:rPr>
    </w:lvl>
    <w:lvl w:ilvl="8" w:tplc="D09A39D0">
      <w:start w:val="1"/>
      <w:numFmt w:val="bullet"/>
      <w:lvlText w:val=""/>
      <w:lvlJc w:val="left"/>
      <w:pPr>
        <w:ind w:left="6480" w:hanging="360"/>
      </w:pPr>
      <w:rPr>
        <w:rFonts w:ascii="Wingdings" w:hAnsi="Wingdings" w:hint="default"/>
      </w:rPr>
    </w:lvl>
  </w:abstractNum>
  <w:abstractNum w:abstractNumId="7" w15:restartNumberingAfterBreak="0">
    <w:nsid w:val="5732E4B3"/>
    <w:multiLevelType w:val="hybridMultilevel"/>
    <w:tmpl w:val="8D6A9824"/>
    <w:lvl w:ilvl="0" w:tplc="33F6AF90">
      <w:start w:val="1"/>
      <w:numFmt w:val="bullet"/>
      <w:lvlText w:val=""/>
      <w:lvlJc w:val="left"/>
      <w:pPr>
        <w:ind w:left="720" w:hanging="360"/>
      </w:pPr>
      <w:rPr>
        <w:rFonts w:ascii="Symbol" w:hAnsi="Symbol" w:hint="default"/>
      </w:rPr>
    </w:lvl>
    <w:lvl w:ilvl="1" w:tplc="9796D7AE">
      <w:start w:val="1"/>
      <w:numFmt w:val="bullet"/>
      <w:lvlText w:val="o"/>
      <w:lvlJc w:val="left"/>
      <w:pPr>
        <w:ind w:left="1440" w:hanging="360"/>
      </w:pPr>
      <w:rPr>
        <w:rFonts w:ascii="Courier New" w:hAnsi="Courier New" w:hint="default"/>
      </w:rPr>
    </w:lvl>
    <w:lvl w:ilvl="2" w:tplc="BBC60E8E">
      <w:start w:val="1"/>
      <w:numFmt w:val="bullet"/>
      <w:lvlText w:val=""/>
      <w:lvlJc w:val="left"/>
      <w:pPr>
        <w:ind w:left="2160" w:hanging="360"/>
      </w:pPr>
      <w:rPr>
        <w:rFonts w:ascii="Wingdings" w:hAnsi="Wingdings" w:hint="default"/>
      </w:rPr>
    </w:lvl>
    <w:lvl w:ilvl="3" w:tplc="B7188B46">
      <w:start w:val="1"/>
      <w:numFmt w:val="bullet"/>
      <w:lvlText w:val=""/>
      <w:lvlJc w:val="left"/>
      <w:pPr>
        <w:ind w:left="2880" w:hanging="360"/>
      </w:pPr>
      <w:rPr>
        <w:rFonts w:ascii="Symbol" w:hAnsi="Symbol" w:hint="default"/>
      </w:rPr>
    </w:lvl>
    <w:lvl w:ilvl="4" w:tplc="70420A2C">
      <w:start w:val="1"/>
      <w:numFmt w:val="bullet"/>
      <w:lvlText w:val="o"/>
      <w:lvlJc w:val="left"/>
      <w:pPr>
        <w:ind w:left="3600" w:hanging="360"/>
      </w:pPr>
      <w:rPr>
        <w:rFonts w:ascii="Courier New" w:hAnsi="Courier New" w:hint="default"/>
      </w:rPr>
    </w:lvl>
    <w:lvl w:ilvl="5" w:tplc="A6522088">
      <w:start w:val="1"/>
      <w:numFmt w:val="bullet"/>
      <w:lvlText w:val=""/>
      <w:lvlJc w:val="left"/>
      <w:pPr>
        <w:ind w:left="4320" w:hanging="360"/>
      </w:pPr>
      <w:rPr>
        <w:rFonts w:ascii="Wingdings" w:hAnsi="Wingdings" w:hint="default"/>
      </w:rPr>
    </w:lvl>
    <w:lvl w:ilvl="6" w:tplc="4C2A6F6A">
      <w:start w:val="1"/>
      <w:numFmt w:val="bullet"/>
      <w:lvlText w:val=""/>
      <w:lvlJc w:val="left"/>
      <w:pPr>
        <w:ind w:left="5040" w:hanging="360"/>
      </w:pPr>
      <w:rPr>
        <w:rFonts w:ascii="Symbol" w:hAnsi="Symbol" w:hint="default"/>
      </w:rPr>
    </w:lvl>
    <w:lvl w:ilvl="7" w:tplc="D3F624D6">
      <w:start w:val="1"/>
      <w:numFmt w:val="bullet"/>
      <w:lvlText w:val="o"/>
      <w:lvlJc w:val="left"/>
      <w:pPr>
        <w:ind w:left="5760" w:hanging="360"/>
      </w:pPr>
      <w:rPr>
        <w:rFonts w:ascii="Courier New" w:hAnsi="Courier New" w:hint="default"/>
      </w:rPr>
    </w:lvl>
    <w:lvl w:ilvl="8" w:tplc="A6AE0AA0">
      <w:start w:val="1"/>
      <w:numFmt w:val="bullet"/>
      <w:lvlText w:val=""/>
      <w:lvlJc w:val="left"/>
      <w:pPr>
        <w:ind w:left="6480" w:hanging="360"/>
      </w:pPr>
      <w:rPr>
        <w:rFonts w:ascii="Wingdings" w:hAnsi="Wingdings" w:hint="default"/>
      </w:rPr>
    </w:lvl>
  </w:abstractNum>
  <w:abstractNum w:abstractNumId="8" w15:restartNumberingAfterBreak="0">
    <w:nsid w:val="5FF6118D"/>
    <w:multiLevelType w:val="hybridMultilevel"/>
    <w:tmpl w:val="5B46096C"/>
    <w:lvl w:ilvl="0" w:tplc="DC847454">
      <w:start w:val="1"/>
      <w:numFmt w:val="bullet"/>
      <w:lvlText w:val="-"/>
      <w:lvlJc w:val="left"/>
      <w:pPr>
        <w:ind w:left="720" w:hanging="360"/>
      </w:pPr>
      <w:rPr>
        <w:rFonts w:ascii="Aptos" w:hAnsi="Aptos" w:hint="default"/>
      </w:rPr>
    </w:lvl>
    <w:lvl w:ilvl="1" w:tplc="41E208F6">
      <w:start w:val="1"/>
      <w:numFmt w:val="bullet"/>
      <w:lvlText w:val="o"/>
      <w:lvlJc w:val="left"/>
      <w:pPr>
        <w:ind w:left="1440" w:hanging="360"/>
      </w:pPr>
      <w:rPr>
        <w:rFonts w:ascii="Courier New" w:hAnsi="Courier New" w:hint="default"/>
      </w:rPr>
    </w:lvl>
    <w:lvl w:ilvl="2" w:tplc="0206E84E">
      <w:start w:val="1"/>
      <w:numFmt w:val="bullet"/>
      <w:lvlText w:val=""/>
      <w:lvlJc w:val="left"/>
      <w:pPr>
        <w:ind w:left="2160" w:hanging="360"/>
      </w:pPr>
      <w:rPr>
        <w:rFonts w:ascii="Wingdings" w:hAnsi="Wingdings" w:hint="default"/>
      </w:rPr>
    </w:lvl>
    <w:lvl w:ilvl="3" w:tplc="829C41C8">
      <w:start w:val="1"/>
      <w:numFmt w:val="bullet"/>
      <w:lvlText w:val=""/>
      <w:lvlJc w:val="left"/>
      <w:pPr>
        <w:ind w:left="2880" w:hanging="360"/>
      </w:pPr>
      <w:rPr>
        <w:rFonts w:ascii="Symbol" w:hAnsi="Symbol" w:hint="default"/>
      </w:rPr>
    </w:lvl>
    <w:lvl w:ilvl="4" w:tplc="17DA6C88">
      <w:start w:val="1"/>
      <w:numFmt w:val="bullet"/>
      <w:lvlText w:val="o"/>
      <w:lvlJc w:val="left"/>
      <w:pPr>
        <w:ind w:left="3600" w:hanging="360"/>
      </w:pPr>
      <w:rPr>
        <w:rFonts w:ascii="Courier New" w:hAnsi="Courier New" w:hint="default"/>
      </w:rPr>
    </w:lvl>
    <w:lvl w:ilvl="5" w:tplc="3036CF8A">
      <w:start w:val="1"/>
      <w:numFmt w:val="bullet"/>
      <w:lvlText w:val=""/>
      <w:lvlJc w:val="left"/>
      <w:pPr>
        <w:ind w:left="4320" w:hanging="360"/>
      </w:pPr>
      <w:rPr>
        <w:rFonts w:ascii="Wingdings" w:hAnsi="Wingdings" w:hint="default"/>
      </w:rPr>
    </w:lvl>
    <w:lvl w:ilvl="6" w:tplc="717C3EBC">
      <w:start w:val="1"/>
      <w:numFmt w:val="bullet"/>
      <w:lvlText w:val=""/>
      <w:lvlJc w:val="left"/>
      <w:pPr>
        <w:ind w:left="5040" w:hanging="360"/>
      </w:pPr>
      <w:rPr>
        <w:rFonts w:ascii="Symbol" w:hAnsi="Symbol" w:hint="default"/>
      </w:rPr>
    </w:lvl>
    <w:lvl w:ilvl="7" w:tplc="33C09F7C">
      <w:start w:val="1"/>
      <w:numFmt w:val="bullet"/>
      <w:lvlText w:val="o"/>
      <w:lvlJc w:val="left"/>
      <w:pPr>
        <w:ind w:left="5760" w:hanging="360"/>
      </w:pPr>
      <w:rPr>
        <w:rFonts w:ascii="Courier New" w:hAnsi="Courier New" w:hint="default"/>
      </w:rPr>
    </w:lvl>
    <w:lvl w:ilvl="8" w:tplc="D0CCD23C">
      <w:start w:val="1"/>
      <w:numFmt w:val="bullet"/>
      <w:lvlText w:val=""/>
      <w:lvlJc w:val="left"/>
      <w:pPr>
        <w:ind w:left="6480" w:hanging="360"/>
      </w:pPr>
      <w:rPr>
        <w:rFonts w:ascii="Wingdings" w:hAnsi="Wingdings" w:hint="default"/>
      </w:rPr>
    </w:lvl>
  </w:abstractNum>
  <w:abstractNum w:abstractNumId="9" w15:restartNumberingAfterBreak="0">
    <w:nsid w:val="67533B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B17186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D1F0012"/>
    <w:multiLevelType w:val="hybridMultilevel"/>
    <w:tmpl w:val="E83496EA"/>
    <w:lvl w:ilvl="0" w:tplc="1C1A572A">
      <w:start w:val="1"/>
      <w:numFmt w:val="bullet"/>
      <w:lvlText w:val="-"/>
      <w:lvlJc w:val="left"/>
      <w:pPr>
        <w:ind w:left="720" w:hanging="360"/>
      </w:pPr>
      <w:rPr>
        <w:rFonts w:ascii="Aptos" w:hAnsi="Aptos" w:hint="default"/>
      </w:rPr>
    </w:lvl>
    <w:lvl w:ilvl="1" w:tplc="6D3045F6">
      <w:start w:val="1"/>
      <w:numFmt w:val="bullet"/>
      <w:lvlText w:val="o"/>
      <w:lvlJc w:val="left"/>
      <w:pPr>
        <w:ind w:left="1440" w:hanging="360"/>
      </w:pPr>
      <w:rPr>
        <w:rFonts w:ascii="Courier New" w:hAnsi="Courier New" w:hint="default"/>
      </w:rPr>
    </w:lvl>
    <w:lvl w:ilvl="2" w:tplc="436E4A08">
      <w:start w:val="1"/>
      <w:numFmt w:val="bullet"/>
      <w:lvlText w:val=""/>
      <w:lvlJc w:val="left"/>
      <w:pPr>
        <w:ind w:left="2160" w:hanging="360"/>
      </w:pPr>
      <w:rPr>
        <w:rFonts w:ascii="Wingdings" w:hAnsi="Wingdings" w:hint="default"/>
      </w:rPr>
    </w:lvl>
    <w:lvl w:ilvl="3" w:tplc="AD588402">
      <w:start w:val="1"/>
      <w:numFmt w:val="bullet"/>
      <w:lvlText w:val=""/>
      <w:lvlJc w:val="left"/>
      <w:pPr>
        <w:ind w:left="2880" w:hanging="360"/>
      </w:pPr>
      <w:rPr>
        <w:rFonts w:ascii="Symbol" w:hAnsi="Symbol" w:hint="default"/>
      </w:rPr>
    </w:lvl>
    <w:lvl w:ilvl="4" w:tplc="C0645DDA">
      <w:start w:val="1"/>
      <w:numFmt w:val="bullet"/>
      <w:lvlText w:val="o"/>
      <w:lvlJc w:val="left"/>
      <w:pPr>
        <w:ind w:left="3600" w:hanging="360"/>
      </w:pPr>
      <w:rPr>
        <w:rFonts w:ascii="Courier New" w:hAnsi="Courier New" w:hint="default"/>
      </w:rPr>
    </w:lvl>
    <w:lvl w:ilvl="5" w:tplc="F50A4642">
      <w:start w:val="1"/>
      <w:numFmt w:val="bullet"/>
      <w:lvlText w:val=""/>
      <w:lvlJc w:val="left"/>
      <w:pPr>
        <w:ind w:left="4320" w:hanging="360"/>
      </w:pPr>
      <w:rPr>
        <w:rFonts w:ascii="Wingdings" w:hAnsi="Wingdings" w:hint="default"/>
      </w:rPr>
    </w:lvl>
    <w:lvl w:ilvl="6" w:tplc="9E188032">
      <w:start w:val="1"/>
      <w:numFmt w:val="bullet"/>
      <w:lvlText w:val=""/>
      <w:lvlJc w:val="left"/>
      <w:pPr>
        <w:ind w:left="5040" w:hanging="360"/>
      </w:pPr>
      <w:rPr>
        <w:rFonts w:ascii="Symbol" w:hAnsi="Symbol" w:hint="default"/>
      </w:rPr>
    </w:lvl>
    <w:lvl w:ilvl="7" w:tplc="98F2F0EE">
      <w:start w:val="1"/>
      <w:numFmt w:val="bullet"/>
      <w:lvlText w:val="o"/>
      <w:lvlJc w:val="left"/>
      <w:pPr>
        <w:ind w:left="5760" w:hanging="360"/>
      </w:pPr>
      <w:rPr>
        <w:rFonts w:ascii="Courier New" w:hAnsi="Courier New" w:hint="default"/>
      </w:rPr>
    </w:lvl>
    <w:lvl w:ilvl="8" w:tplc="73FA9EF8">
      <w:start w:val="1"/>
      <w:numFmt w:val="bullet"/>
      <w:lvlText w:val=""/>
      <w:lvlJc w:val="left"/>
      <w:pPr>
        <w:ind w:left="6480" w:hanging="360"/>
      </w:pPr>
      <w:rPr>
        <w:rFonts w:ascii="Wingdings" w:hAnsi="Wingdings" w:hint="default"/>
      </w:rPr>
    </w:lvl>
  </w:abstractNum>
  <w:abstractNum w:abstractNumId="12" w15:restartNumberingAfterBreak="0">
    <w:nsid w:val="6DC1FBE7"/>
    <w:multiLevelType w:val="hybridMultilevel"/>
    <w:tmpl w:val="8D1269F8"/>
    <w:lvl w:ilvl="0" w:tplc="EC0E5A88">
      <w:start w:val="1"/>
      <w:numFmt w:val="bullet"/>
      <w:lvlText w:val="-"/>
      <w:lvlJc w:val="left"/>
      <w:pPr>
        <w:ind w:left="720" w:hanging="360"/>
      </w:pPr>
      <w:rPr>
        <w:rFonts w:ascii="Aptos" w:hAnsi="Aptos" w:hint="default"/>
      </w:rPr>
    </w:lvl>
    <w:lvl w:ilvl="1" w:tplc="961C5416">
      <w:start w:val="1"/>
      <w:numFmt w:val="bullet"/>
      <w:lvlText w:val="o"/>
      <w:lvlJc w:val="left"/>
      <w:pPr>
        <w:ind w:left="1440" w:hanging="360"/>
      </w:pPr>
      <w:rPr>
        <w:rFonts w:ascii="Courier New" w:hAnsi="Courier New" w:hint="default"/>
      </w:rPr>
    </w:lvl>
    <w:lvl w:ilvl="2" w:tplc="53741808">
      <w:start w:val="1"/>
      <w:numFmt w:val="bullet"/>
      <w:lvlText w:val=""/>
      <w:lvlJc w:val="left"/>
      <w:pPr>
        <w:ind w:left="2160" w:hanging="360"/>
      </w:pPr>
      <w:rPr>
        <w:rFonts w:ascii="Wingdings" w:hAnsi="Wingdings" w:hint="default"/>
      </w:rPr>
    </w:lvl>
    <w:lvl w:ilvl="3" w:tplc="5F2216C4">
      <w:start w:val="1"/>
      <w:numFmt w:val="bullet"/>
      <w:lvlText w:val=""/>
      <w:lvlJc w:val="left"/>
      <w:pPr>
        <w:ind w:left="2880" w:hanging="360"/>
      </w:pPr>
      <w:rPr>
        <w:rFonts w:ascii="Symbol" w:hAnsi="Symbol" w:hint="default"/>
      </w:rPr>
    </w:lvl>
    <w:lvl w:ilvl="4" w:tplc="C824CADE">
      <w:start w:val="1"/>
      <w:numFmt w:val="bullet"/>
      <w:lvlText w:val="o"/>
      <w:lvlJc w:val="left"/>
      <w:pPr>
        <w:ind w:left="3600" w:hanging="360"/>
      </w:pPr>
      <w:rPr>
        <w:rFonts w:ascii="Courier New" w:hAnsi="Courier New" w:hint="default"/>
      </w:rPr>
    </w:lvl>
    <w:lvl w:ilvl="5" w:tplc="354AC092">
      <w:start w:val="1"/>
      <w:numFmt w:val="bullet"/>
      <w:lvlText w:val=""/>
      <w:lvlJc w:val="left"/>
      <w:pPr>
        <w:ind w:left="4320" w:hanging="360"/>
      </w:pPr>
      <w:rPr>
        <w:rFonts w:ascii="Wingdings" w:hAnsi="Wingdings" w:hint="default"/>
      </w:rPr>
    </w:lvl>
    <w:lvl w:ilvl="6" w:tplc="25629C5C">
      <w:start w:val="1"/>
      <w:numFmt w:val="bullet"/>
      <w:lvlText w:val=""/>
      <w:lvlJc w:val="left"/>
      <w:pPr>
        <w:ind w:left="5040" w:hanging="360"/>
      </w:pPr>
      <w:rPr>
        <w:rFonts w:ascii="Symbol" w:hAnsi="Symbol" w:hint="default"/>
      </w:rPr>
    </w:lvl>
    <w:lvl w:ilvl="7" w:tplc="07CC619E">
      <w:start w:val="1"/>
      <w:numFmt w:val="bullet"/>
      <w:lvlText w:val="o"/>
      <w:lvlJc w:val="left"/>
      <w:pPr>
        <w:ind w:left="5760" w:hanging="360"/>
      </w:pPr>
      <w:rPr>
        <w:rFonts w:ascii="Courier New" w:hAnsi="Courier New" w:hint="default"/>
      </w:rPr>
    </w:lvl>
    <w:lvl w:ilvl="8" w:tplc="84D8D4E8">
      <w:start w:val="1"/>
      <w:numFmt w:val="bullet"/>
      <w:lvlText w:val=""/>
      <w:lvlJc w:val="left"/>
      <w:pPr>
        <w:ind w:left="6480" w:hanging="360"/>
      </w:pPr>
      <w:rPr>
        <w:rFonts w:ascii="Wingdings" w:hAnsi="Wingdings" w:hint="default"/>
      </w:rPr>
    </w:lvl>
  </w:abstractNum>
  <w:abstractNum w:abstractNumId="13" w15:restartNumberingAfterBreak="0">
    <w:nsid w:val="79FB52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F6EDB24"/>
    <w:multiLevelType w:val="hybridMultilevel"/>
    <w:tmpl w:val="246470EA"/>
    <w:lvl w:ilvl="0" w:tplc="1E2E28D0">
      <w:start w:val="1"/>
      <w:numFmt w:val="bullet"/>
      <w:lvlText w:val="-"/>
      <w:lvlJc w:val="left"/>
      <w:pPr>
        <w:ind w:left="720" w:hanging="360"/>
      </w:pPr>
      <w:rPr>
        <w:rFonts w:ascii="Aptos" w:hAnsi="Aptos" w:hint="default"/>
      </w:rPr>
    </w:lvl>
    <w:lvl w:ilvl="1" w:tplc="073CD9DE">
      <w:start w:val="1"/>
      <w:numFmt w:val="bullet"/>
      <w:lvlText w:val="o"/>
      <w:lvlJc w:val="left"/>
      <w:pPr>
        <w:ind w:left="1440" w:hanging="360"/>
      </w:pPr>
      <w:rPr>
        <w:rFonts w:ascii="Courier New" w:hAnsi="Courier New" w:hint="default"/>
      </w:rPr>
    </w:lvl>
    <w:lvl w:ilvl="2" w:tplc="AEC8DEAA">
      <w:start w:val="1"/>
      <w:numFmt w:val="bullet"/>
      <w:lvlText w:val=""/>
      <w:lvlJc w:val="left"/>
      <w:pPr>
        <w:ind w:left="2160" w:hanging="360"/>
      </w:pPr>
      <w:rPr>
        <w:rFonts w:ascii="Wingdings" w:hAnsi="Wingdings" w:hint="default"/>
      </w:rPr>
    </w:lvl>
    <w:lvl w:ilvl="3" w:tplc="DB38841C">
      <w:start w:val="1"/>
      <w:numFmt w:val="bullet"/>
      <w:lvlText w:val=""/>
      <w:lvlJc w:val="left"/>
      <w:pPr>
        <w:ind w:left="2880" w:hanging="360"/>
      </w:pPr>
      <w:rPr>
        <w:rFonts w:ascii="Symbol" w:hAnsi="Symbol" w:hint="default"/>
      </w:rPr>
    </w:lvl>
    <w:lvl w:ilvl="4" w:tplc="CC22EAA6">
      <w:start w:val="1"/>
      <w:numFmt w:val="bullet"/>
      <w:lvlText w:val="o"/>
      <w:lvlJc w:val="left"/>
      <w:pPr>
        <w:ind w:left="3600" w:hanging="360"/>
      </w:pPr>
      <w:rPr>
        <w:rFonts w:ascii="Courier New" w:hAnsi="Courier New" w:hint="default"/>
      </w:rPr>
    </w:lvl>
    <w:lvl w:ilvl="5" w:tplc="72C8C69A">
      <w:start w:val="1"/>
      <w:numFmt w:val="bullet"/>
      <w:lvlText w:val=""/>
      <w:lvlJc w:val="left"/>
      <w:pPr>
        <w:ind w:left="4320" w:hanging="360"/>
      </w:pPr>
      <w:rPr>
        <w:rFonts w:ascii="Wingdings" w:hAnsi="Wingdings" w:hint="default"/>
      </w:rPr>
    </w:lvl>
    <w:lvl w:ilvl="6" w:tplc="9952510A">
      <w:start w:val="1"/>
      <w:numFmt w:val="bullet"/>
      <w:lvlText w:val=""/>
      <w:lvlJc w:val="left"/>
      <w:pPr>
        <w:ind w:left="5040" w:hanging="360"/>
      </w:pPr>
      <w:rPr>
        <w:rFonts w:ascii="Symbol" w:hAnsi="Symbol" w:hint="default"/>
      </w:rPr>
    </w:lvl>
    <w:lvl w:ilvl="7" w:tplc="70C22BF4">
      <w:start w:val="1"/>
      <w:numFmt w:val="bullet"/>
      <w:lvlText w:val="o"/>
      <w:lvlJc w:val="left"/>
      <w:pPr>
        <w:ind w:left="5760" w:hanging="360"/>
      </w:pPr>
      <w:rPr>
        <w:rFonts w:ascii="Courier New" w:hAnsi="Courier New" w:hint="default"/>
      </w:rPr>
    </w:lvl>
    <w:lvl w:ilvl="8" w:tplc="A468B10A">
      <w:start w:val="1"/>
      <w:numFmt w:val="bullet"/>
      <w:lvlText w:val=""/>
      <w:lvlJc w:val="left"/>
      <w:pPr>
        <w:ind w:left="6480" w:hanging="360"/>
      </w:pPr>
      <w:rPr>
        <w:rFonts w:ascii="Wingdings" w:hAnsi="Wingdings" w:hint="default"/>
      </w:rPr>
    </w:lvl>
  </w:abstractNum>
  <w:num w:numId="1" w16cid:durableId="1956908238">
    <w:abstractNumId w:val="0"/>
  </w:num>
  <w:num w:numId="2" w16cid:durableId="1537741254">
    <w:abstractNumId w:val="12"/>
  </w:num>
  <w:num w:numId="3" w16cid:durableId="797995441">
    <w:abstractNumId w:val="2"/>
  </w:num>
  <w:num w:numId="4" w16cid:durableId="264384454">
    <w:abstractNumId w:val="1"/>
  </w:num>
  <w:num w:numId="5" w16cid:durableId="1870026609">
    <w:abstractNumId w:val="8"/>
  </w:num>
  <w:num w:numId="6" w16cid:durableId="1701972602">
    <w:abstractNumId w:val="3"/>
  </w:num>
  <w:num w:numId="7" w16cid:durableId="1752655167">
    <w:abstractNumId w:val="6"/>
  </w:num>
  <w:num w:numId="8" w16cid:durableId="475226759">
    <w:abstractNumId w:val="7"/>
  </w:num>
  <w:num w:numId="9" w16cid:durableId="646978558">
    <w:abstractNumId w:val="11"/>
  </w:num>
  <w:num w:numId="10" w16cid:durableId="1978103264">
    <w:abstractNumId w:val="14"/>
  </w:num>
  <w:num w:numId="11" w16cid:durableId="1393773540">
    <w:abstractNumId w:val="4"/>
  </w:num>
  <w:num w:numId="12" w16cid:durableId="1032343840">
    <w:abstractNumId w:val="5"/>
  </w:num>
  <w:num w:numId="13" w16cid:durableId="1284580782">
    <w:abstractNumId w:val="13"/>
  </w:num>
  <w:num w:numId="14" w16cid:durableId="1067922079">
    <w:abstractNumId w:val="10"/>
  </w:num>
  <w:num w:numId="15" w16cid:durableId="13008408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embedTrueTypeFont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287"/>
    <w:rsid w:val="00093287"/>
    <w:rsid w:val="000D16A2"/>
    <w:rsid w:val="0052495B"/>
    <w:rsid w:val="00A23306"/>
    <w:rsid w:val="00A2DCCB"/>
    <w:rsid w:val="00AF5762"/>
    <w:rsid w:val="00B83492"/>
    <w:rsid w:val="00CD4B4A"/>
    <w:rsid w:val="00CF78B4"/>
    <w:rsid w:val="016FC694"/>
    <w:rsid w:val="02B2791A"/>
    <w:rsid w:val="03B00B80"/>
    <w:rsid w:val="03B9A7FD"/>
    <w:rsid w:val="04632628"/>
    <w:rsid w:val="04BD2F68"/>
    <w:rsid w:val="052FC53B"/>
    <w:rsid w:val="0565B0E3"/>
    <w:rsid w:val="074959F2"/>
    <w:rsid w:val="08098891"/>
    <w:rsid w:val="088102FD"/>
    <w:rsid w:val="08ACD7B2"/>
    <w:rsid w:val="0938E6D0"/>
    <w:rsid w:val="0A9DCF8F"/>
    <w:rsid w:val="0BD2B9F9"/>
    <w:rsid w:val="0C50515E"/>
    <w:rsid w:val="0CE0EF0F"/>
    <w:rsid w:val="0DD68AA2"/>
    <w:rsid w:val="0DE591BF"/>
    <w:rsid w:val="0E9D55DF"/>
    <w:rsid w:val="0ECD7F71"/>
    <w:rsid w:val="0EE83FB5"/>
    <w:rsid w:val="0F27E623"/>
    <w:rsid w:val="105A5B76"/>
    <w:rsid w:val="107184BD"/>
    <w:rsid w:val="10FAC6F1"/>
    <w:rsid w:val="11672587"/>
    <w:rsid w:val="128BF832"/>
    <w:rsid w:val="134FD466"/>
    <w:rsid w:val="13AC190B"/>
    <w:rsid w:val="13BB79EE"/>
    <w:rsid w:val="13F65AD3"/>
    <w:rsid w:val="13FD65FE"/>
    <w:rsid w:val="147410F7"/>
    <w:rsid w:val="14D57DB1"/>
    <w:rsid w:val="158B1577"/>
    <w:rsid w:val="172035EF"/>
    <w:rsid w:val="18EF65EE"/>
    <w:rsid w:val="19674AEF"/>
    <w:rsid w:val="1AFCBAB3"/>
    <w:rsid w:val="1B1EF686"/>
    <w:rsid w:val="1B93AA83"/>
    <w:rsid w:val="1C780CDE"/>
    <w:rsid w:val="1CDD053B"/>
    <w:rsid w:val="1E63B0DC"/>
    <w:rsid w:val="1E8D206B"/>
    <w:rsid w:val="2247CCD8"/>
    <w:rsid w:val="2344AA74"/>
    <w:rsid w:val="23E74C34"/>
    <w:rsid w:val="24226979"/>
    <w:rsid w:val="2429A35F"/>
    <w:rsid w:val="24C9C2CA"/>
    <w:rsid w:val="24E76220"/>
    <w:rsid w:val="25AB755A"/>
    <w:rsid w:val="291699D0"/>
    <w:rsid w:val="298DA1A6"/>
    <w:rsid w:val="29969CBC"/>
    <w:rsid w:val="2AA0E773"/>
    <w:rsid w:val="2B17AD8E"/>
    <w:rsid w:val="2C54DAA5"/>
    <w:rsid w:val="2EA3F900"/>
    <w:rsid w:val="2EABB6BD"/>
    <w:rsid w:val="2EB1173A"/>
    <w:rsid w:val="2ECFAB71"/>
    <w:rsid w:val="2ED66C25"/>
    <w:rsid w:val="2F303D50"/>
    <w:rsid w:val="2F4B8E93"/>
    <w:rsid w:val="2F8B4334"/>
    <w:rsid w:val="2FA6609B"/>
    <w:rsid w:val="309DC1A1"/>
    <w:rsid w:val="324EB5AE"/>
    <w:rsid w:val="33454CCD"/>
    <w:rsid w:val="33959261"/>
    <w:rsid w:val="340BC879"/>
    <w:rsid w:val="34475B05"/>
    <w:rsid w:val="34FB2D18"/>
    <w:rsid w:val="3548FCCE"/>
    <w:rsid w:val="35A30B43"/>
    <w:rsid w:val="36386003"/>
    <w:rsid w:val="36396357"/>
    <w:rsid w:val="36C40AE2"/>
    <w:rsid w:val="36DF9439"/>
    <w:rsid w:val="3863783A"/>
    <w:rsid w:val="38D7B917"/>
    <w:rsid w:val="39919F0F"/>
    <w:rsid w:val="3BEC4023"/>
    <w:rsid w:val="3C530FCF"/>
    <w:rsid w:val="3D1FB491"/>
    <w:rsid w:val="3F11D9A4"/>
    <w:rsid w:val="3F602994"/>
    <w:rsid w:val="4001A2ED"/>
    <w:rsid w:val="40140986"/>
    <w:rsid w:val="40758156"/>
    <w:rsid w:val="40E4C9AE"/>
    <w:rsid w:val="426AC868"/>
    <w:rsid w:val="430E15B3"/>
    <w:rsid w:val="431780BA"/>
    <w:rsid w:val="438ECB7B"/>
    <w:rsid w:val="440EC874"/>
    <w:rsid w:val="44B1033D"/>
    <w:rsid w:val="450F872B"/>
    <w:rsid w:val="45391E30"/>
    <w:rsid w:val="45459E16"/>
    <w:rsid w:val="45D798CD"/>
    <w:rsid w:val="4665078B"/>
    <w:rsid w:val="4761CE83"/>
    <w:rsid w:val="47BBF70D"/>
    <w:rsid w:val="48433BC6"/>
    <w:rsid w:val="48AB9C1A"/>
    <w:rsid w:val="48B9F814"/>
    <w:rsid w:val="49195E21"/>
    <w:rsid w:val="49C8CC1D"/>
    <w:rsid w:val="49E949FD"/>
    <w:rsid w:val="4A8051D7"/>
    <w:rsid w:val="4ABAF3F5"/>
    <w:rsid w:val="4B6EC4A9"/>
    <w:rsid w:val="4C43C165"/>
    <w:rsid w:val="4E0A4FA4"/>
    <w:rsid w:val="4E3FD94B"/>
    <w:rsid w:val="4E7B198F"/>
    <w:rsid w:val="4E7C4F3C"/>
    <w:rsid w:val="4FA17915"/>
    <w:rsid w:val="4FBB8382"/>
    <w:rsid w:val="509603F1"/>
    <w:rsid w:val="5151A5B4"/>
    <w:rsid w:val="51525A73"/>
    <w:rsid w:val="520CE3B7"/>
    <w:rsid w:val="5216006E"/>
    <w:rsid w:val="536FD147"/>
    <w:rsid w:val="54EB9236"/>
    <w:rsid w:val="55140E62"/>
    <w:rsid w:val="56DC8089"/>
    <w:rsid w:val="5759CB59"/>
    <w:rsid w:val="580C895C"/>
    <w:rsid w:val="5831786F"/>
    <w:rsid w:val="585229CB"/>
    <w:rsid w:val="589B21A2"/>
    <w:rsid w:val="59363CE7"/>
    <w:rsid w:val="5B9E2BB0"/>
    <w:rsid w:val="5CAC244F"/>
    <w:rsid w:val="5CB561F4"/>
    <w:rsid w:val="5CEE8D28"/>
    <w:rsid w:val="5E845D90"/>
    <w:rsid w:val="5EA828F7"/>
    <w:rsid w:val="637161C4"/>
    <w:rsid w:val="64D776E4"/>
    <w:rsid w:val="64E7E1D1"/>
    <w:rsid w:val="65BE2669"/>
    <w:rsid w:val="661314C2"/>
    <w:rsid w:val="66B2D12C"/>
    <w:rsid w:val="670ED214"/>
    <w:rsid w:val="68E7539F"/>
    <w:rsid w:val="69520181"/>
    <w:rsid w:val="69E7FE7A"/>
    <w:rsid w:val="6A6D1CA9"/>
    <w:rsid w:val="6B9799F0"/>
    <w:rsid w:val="6BB8CFE7"/>
    <w:rsid w:val="6C5B2855"/>
    <w:rsid w:val="6D0886FD"/>
    <w:rsid w:val="6D915338"/>
    <w:rsid w:val="6F69DBA8"/>
    <w:rsid w:val="70E8505F"/>
    <w:rsid w:val="71D5D766"/>
    <w:rsid w:val="72045229"/>
    <w:rsid w:val="7452ACCE"/>
    <w:rsid w:val="76176571"/>
    <w:rsid w:val="76C26E75"/>
    <w:rsid w:val="777693A1"/>
    <w:rsid w:val="7814F704"/>
    <w:rsid w:val="783DC36E"/>
    <w:rsid w:val="791895CA"/>
    <w:rsid w:val="794E762C"/>
    <w:rsid w:val="7AA94D9C"/>
    <w:rsid w:val="7B5D8570"/>
    <w:rsid w:val="7C61D3F5"/>
    <w:rsid w:val="7CB5172F"/>
    <w:rsid w:val="7CE77084"/>
    <w:rsid w:val="7E285998"/>
    <w:rsid w:val="7F097ED6"/>
    <w:rsid w:val="7FBA11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CB3296F"/>
  <w15:docId w15:val="{9C2DEBB4-2F48-4FB3-B847-9451C87CD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character" w:styleId="Hyperlink">
    <w:name w:val="Hyperlink"/>
    <w:basedOn w:val="DefaultParagraphFont"/>
    <w:uiPriority w:val="99"/>
    <w:unhideWhenUsed/>
    <w:rsid w:val="661314C2"/>
    <w:rPr>
      <w:color w:val="0000FF"/>
      <w:u w:val="single"/>
    </w:rPr>
  </w:style>
  <w:style w:type="paragraph" w:styleId="ListParagraph">
    <w:name w:val="List Paragraph"/>
    <w:basedOn w:val="Normal"/>
    <w:uiPriority w:val="34"/>
    <w:qFormat/>
    <w:rsid w:val="298DA1A6"/>
    <w:pPr>
      <w:ind w:left="720"/>
      <w:contextualSpacing/>
    </w:pPr>
  </w:style>
  <w:style w:type="character" w:styleId="FollowedHyperlink">
    <w:name w:val="FollowedHyperlink"/>
    <w:basedOn w:val="DefaultParagraphFont"/>
    <w:uiPriority w:val="99"/>
    <w:semiHidden/>
    <w:unhideWhenUsed/>
    <w:rsid w:val="000D16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D602C5D18E74A8AA6E0E2B44F8028" ma:contentTypeVersion="17" ma:contentTypeDescription="Create a new document." ma:contentTypeScope="" ma:versionID="b2cb45aaa86d155af2f79a735b788e27">
  <xsd:schema xmlns:xsd="http://www.w3.org/2001/XMLSchema" xmlns:xs="http://www.w3.org/2001/XMLSchema" xmlns:p="http://schemas.microsoft.com/office/2006/metadata/properties" xmlns:ns2="d04323f9-7bd2-4612-b1e3-7b3465bf9209" xmlns:ns3="47e9ea62-fdc7-44f6-bb6a-7d51baa06ab2" xmlns:ns4="c30e2885-58e1-4e94-9dc7-f83158e7ef28" targetNamespace="http://schemas.microsoft.com/office/2006/metadata/properties" ma:root="true" ma:fieldsID="f582088ba52a593d498d55476035dd2b" ns2:_="" ns3:_="" ns4:_="">
    <xsd:import namespace="d04323f9-7bd2-4612-b1e3-7b3465bf9209"/>
    <xsd:import namespace="47e9ea62-fdc7-44f6-bb6a-7d51baa06ab2"/>
    <xsd:import namespace="c30e2885-58e1-4e94-9dc7-f83158e7ef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4323f9-7bd2-4612-b1e3-7b3465bf92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0858339-22dc-49f9-bed0-4b2c0ae499d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e9ea62-fdc7-44f6-bb6a-7d51baa06a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0e2885-58e1-4e94-9dc7-f83158e7ef28"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ea48390a-097e-4faa-bde6-ae1213f938bd}" ma:internalName="TaxCatchAll" ma:showField="CatchAllData" ma:web="47e9ea62-fdc7-44f6-bb6a-7d51baa06a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30e2885-58e1-4e94-9dc7-f83158e7ef28" xsi:nil="true"/>
    <lcf76f155ced4ddcb4097134ff3c332f xmlns="d04323f9-7bd2-4612-b1e3-7b3465bf920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F25819-A985-4DC3-B377-10ABE7BE1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4323f9-7bd2-4612-b1e3-7b3465bf9209"/>
    <ds:schemaRef ds:uri="47e9ea62-fdc7-44f6-bb6a-7d51baa06ab2"/>
    <ds:schemaRef ds:uri="c30e2885-58e1-4e94-9dc7-f83158e7e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A06BBC-9308-4619-8765-C93A57303F8C}">
  <ds:schemaRefs>
    <ds:schemaRef ds:uri="http://schemas.microsoft.com/sharepoint/v3/contenttype/forms"/>
  </ds:schemaRefs>
</ds:datastoreItem>
</file>

<file path=customXml/itemProps3.xml><?xml version="1.0" encoding="utf-8"?>
<ds:datastoreItem xmlns:ds="http://schemas.openxmlformats.org/officeDocument/2006/customXml" ds:itemID="{B39F5A59-EB8E-4C39-AD6F-186F21B7CC90}">
  <ds:schemaRefs>
    <ds:schemaRef ds:uri="http://schemas.microsoft.com/office/2006/metadata/properties"/>
    <ds:schemaRef ds:uri="http://schemas.microsoft.com/office/infopath/2007/PartnerControls"/>
    <ds:schemaRef ds:uri="c30e2885-58e1-4e94-9dc7-f83158e7ef28"/>
    <ds:schemaRef ds:uri="d04323f9-7bd2-4612-b1e3-7b3465bf920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1425</Words>
  <Characters>8129</Characters>
  <Application>Microsoft Office Word</Application>
  <DocSecurity>0</DocSecurity>
  <Lines>67</Lines>
  <Paragraphs>19</Paragraphs>
  <ScaleCrop>false</ScaleCrop>
  <Company/>
  <LinksUpToDate>false</LinksUpToDate>
  <CharactersWithSpaces>9535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Malakai King</cp:lastModifiedBy>
  <cp:revision>2</cp:revision>
  <dcterms:created xsi:type="dcterms:W3CDTF">2026-01-28T02:04:00Z</dcterms:created>
  <dcterms:modified xsi:type="dcterms:W3CDTF">2026-01-28T02:04:00Z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0x0101000C0D602C5D18E74A8AA6E0E2B44F8028</vt:lpwstr>
  </property>
  <property fmtid="{D5CDD505-2E9C-101B-9397-08002B2CF9AE}" pid="3" name="MediaServiceImageTags">
    <vt:lpwstr/>
  </property>
</Properties>
</file>